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603DC" w14:textId="1B67AA7B" w:rsidR="00FD128A" w:rsidRPr="00437942" w:rsidRDefault="00FD128A" w:rsidP="00FD128A">
      <w:pPr>
        <w:rPr>
          <w:rFonts w:eastAsia="Arial Unicode MS"/>
          <w:b/>
          <w:bCs/>
          <w:color w:val="000000" w:themeColor="text1"/>
          <w:sz w:val="28"/>
          <w:szCs w:val="28"/>
        </w:rPr>
      </w:pPr>
    </w:p>
    <w:p w14:paraId="128EDB34" w14:textId="77777777" w:rsidR="00A50568" w:rsidRDefault="00A50568" w:rsidP="00A50568">
      <w:pPr>
        <w:jc w:val="center"/>
        <w:rPr>
          <w:rFonts w:eastAsia="Arial Unicode MS"/>
          <w:b/>
          <w:bCs/>
          <w:color w:val="000000" w:themeColor="text1"/>
          <w:sz w:val="28"/>
          <w:szCs w:val="28"/>
        </w:rPr>
      </w:pPr>
    </w:p>
    <w:p w14:paraId="0D7C09EC" w14:textId="68F46AFB" w:rsidR="00A50568" w:rsidRDefault="00A50568" w:rsidP="00A50568">
      <w:pPr>
        <w:jc w:val="center"/>
        <w:rPr>
          <w:rFonts w:eastAsia="Arial Unicode MS"/>
          <w:b/>
          <w:bCs/>
          <w:color w:val="000000" w:themeColor="text1"/>
          <w:sz w:val="28"/>
          <w:szCs w:val="28"/>
        </w:rPr>
      </w:pPr>
    </w:p>
    <w:p w14:paraId="6A9566C4" w14:textId="77777777" w:rsidR="00A50568" w:rsidRDefault="00A50568" w:rsidP="00A50568">
      <w:pPr>
        <w:jc w:val="center"/>
        <w:rPr>
          <w:rFonts w:eastAsia="Arial Unicode MS"/>
          <w:b/>
          <w:bCs/>
          <w:color w:val="000000" w:themeColor="text1"/>
          <w:sz w:val="28"/>
          <w:szCs w:val="28"/>
        </w:rPr>
      </w:pPr>
    </w:p>
    <w:p w14:paraId="0CA5DDE2" w14:textId="77777777" w:rsidR="00437942" w:rsidRDefault="00437942" w:rsidP="00A50568">
      <w:pPr>
        <w:jc w:val="center"/>
        <w:rPr>
          <w:rFonts w:eastAsia="Arial Unicode MS"/>
          <w:b/>
          <w:bCs/>
          <w:color w:val="000000" w:themeColor="text1"/>
          <w:sz w:val="28"/>
          <w:szCs w:val="28"/>
        </w:rPr>
      </w:pPr>
    </w:p>
    <w:p w14:paraId="2C0539C6" w14:textId="77777777" w:rsidR="00437942" w:rsidRDefault="00437942" w:rsidP="00A50568">
      <w:pPr>
        <w:jc w:val="center"/>
        <w:rPr>
          <w:rFonts w:eastAsia="Arial Unicode MS"/>
          <w:b/>
          <w:bCs/>
          <w:color w:val="000000" w:themeColor="text1"/>
          <w:sz w:val="28"/>
          <w:szCs w:val="28"/>
        </w:rPr>
      </w:pPr>
    </w:p>
    <w:p w14:paraId="37AF7599" w14:textId="77777777" w:rsidR="00437942" w:rsidRDefault="00437942" w:rsidP="00A50568">
      <w:pPr>
        <w:jc w:val="center"/>
        <w:rPr>
          <w:rFonts w:eastAsia="Arial Unicode MS"/>
          <w:b/>
          <w:bCs/>
          <w:color w:val="000000" w:themeColor="text1"/>
          <w:sz w:val="28"/>
          <w:szCs w:val="28"/>
        </w:rPr>
      </w:pPr>
    </w:p>
    <w:p w14:paraId="52D5D3E6" w14:textId="77777777" w:rsidR="00437942" w:rsidRDefault="00437942" w:rsidP="00A50568">
      <w:pPr>
        <w:jc w:val="center"/>
        <w:rPr>
          <w:rFonts w:eastAsia="Arial Unicode MS"/>
          <w:b/>
          <w:bCs/>
          <w:color w:val="000000" w:themeColor="text1"/>
          <w:sz w:val="28"/>
          <w:szCs w:val="28"/>
        </w:rPr>
      </w:pPr>
    </w:p>
    <w:p w14:paraId="55AB6479" w14:textId="77777777" w:rsidR="00437942" w:rsidRDefault="00437942" w:rsidP="00A50568">
      <w:pPr>
        <w:jc w:val="center"/>
        <w:rPr>
          <w:rFonts w:eastAsia="Arial Unicode MS"/>
          <w:b/>
          <w:bCs/>
          <w:color w:val="000000" w:themeColor="text1"/>
          <w:sz w:val="28"/>
          <w:szCs w:val="28"/>
        </w:rPr>
      </w:pPr>
    </w:p>
    <w:p w14:paraId="7997F9CF" w14:textId="77777777" w:rsidR="00437942" w:rsidRDefault="00437942" w:rsidP="00A50568">
      <w:pPr>
        <w:jc w:val="center"/>
        <w:rPr>
          <w:rFonts w:eastAsia="Arial Unicode MS"/>
          <w:b/>
          <w:bCs/>
          <w:color w:val="000000" w:themeColor="text1"/>
          <w:sz w:val="28"/>
          <w:szCs w:val="28"/>
        </w:rPr>
      </w:pPr>
    </w:p>
    <w:p w14:paraId="74925814" w14:textId="77777777" w:rsidR="00437942" w:rsidRDefault="00437942" w:rsidP="00A50568">
      <w:pPr>
        <w:jc w:val="center"/>
        <w:rPr>
          <w:rFonts w:eastAsia="Arial Unicode MS"/>
          <w:b/>
          <w:bCs/>
          <w:color w:val="000000" w:themeColor="text1"/>
          <w:sz w:val="28"/>
          <w:szCs w:val="28"/>
        </w:rPr>
      </w:pPr>
    </w:p>
    <w:p w14:paraId="055A99CD" w14:textId="77777777" w:rsidR="00437942" w:rsidRDefault="00437942" w:rsidP="00A50568">
      <w:pPr>
        <w:jc w:val="center"/>
        <w:rPr>
          <w:rFonts w:eastAsia="Arial Unicode MS"/>
          <w:b/>
          <w:bCs/>
          <w:color w:val="000000" w:themeColor="text1"/>
          <w:sz w:val="28"/>
          <w:szCs w:val="28"/>
        </w:rPr>
      </w:pPr>
    </w:p>
    <w:p w14:paraId="2AB0D349" w14:textId="77777777" w:rsidR="00437942" w:rsidRDefault="00437942" w:rsidP="00A50568">
      <w:pPr>
        <w:jc w:val="center"/>
        <w:rPr>
          <w:rFonts w:eastAsia="Arial Unicode MS"/>
          <w:b/>
          <w:bCs/>
          <w:color w:val="000000" w:themeColor="text1"/>
          <w:sz w:val="28"/>
          <w:szCs w:val="28"/>
        </w:rPr>
      </w:pPr>
    </w:p>
    <w:p w14:paraId="7726F5CD" w14:textId="77777777" w:rsidR="00437942" w:rsidRDefault="00437942" w:rsidP="00A50568">
      <w:pPr>
        <w:jc w:val="center"/>
        <w:rPr>
          <w:rFonts w:eastAsia="Arial Unicode MS"/>
          <w:b/>
          <w:bCs/>
          <w:color w:val="000000" w:themeColor="text1"/>
          <w:sz w:val="28"/>
          <w:szCs w:val="28"/>
        </w:rPr>
      </w:pPr>
    </w:p>
    <w:p w14:paraId="0F381CFB" w14:textId="77777777" w:rsidR="00437942" w:rsidRDefault="00437942" w:rsidP="00A50568">
      <w:pPr>
        <w:jc w:val="center"/>
        <w:rPr>
          <w:rFonts w:eastAsia="Arial Unicode MS"/>
          <w:b/>
          <w:bCs/>
          <w:color w:val="000000" w:themeColor="text1"/>
          <w:sz w:val="28"/>
          <w:szCs w:val="28"/>
        </w:rPr>
      </w:pPr>
    </w:p>
    <w:p w14:paraId="3B292CFC" w14:textId="77777777" w:rsidR="00437942" w:rsidRDefault="00437942" w:rsidP="00A50568">
      <w:pPr>
        <w:jc w:val="center"/>
        <w:rPr>
          <w:rFonts w:eastAsia="Arial Unicode MS"/>
          <w:b/>
          <w:bCs/>
          <w:color w:val="000000" w:themeColor="text1"/>
          <w:sz w:val="28"/>
          <w:szCs w:val="28"/>
        </w:rPr>
      </w:pPr>
    </w:p>
    <w:p w14:paraId="2CB8FB58" w14:textId="77777777" w:rsidR="00437942" w:rsidRDefault="00437942" w:rsidP="00A50568">
      <w:pPr>
        <w:jc w:val="center"/>
        <w:rPr>
          <w:rFonts w:eastAsia="Arial Unicode MS"/>
          <w:b/>
          <w:bCs/>
          <w:color w:val="000000" w:themeColor="text1"/>
          <w:sz w:val="28"/>
          <w:szCs w:val="28"/>
        </w:rPr>
      </w:pPr>
    </w:p>
    <w:p w14:paraId="4404B490" w14:textId="77777777" w:rsidR="00437942" w:rsidRDefault="00437942" w:rsidP="00A50568">
      <w:pPr>
        <w:jc w:val="center"/>
        <w:rPr>
          <w:rFonts w:eastAsia="Arial Unicode MS"/>
          <w:b/>
          <w:bCs/>
          <w:color w:val="000000" w:themeColor="text1"/>
          <w:sz w:val="28"/>
          <w:szCs w:val="28"/>
        </w:rPr>
      </w:pPr>
    </w:p>
    <w:p w14:paraId="3DDA46B9" w14:textId="77777777" w:rsidR="00437942" w:rsidRDefault="00437942" w:rsidP="00A50568">
      <w:pPr>
        <w:jc w:val="center"/>
        <w:rPr>
          <w:rFonts w:eastAsia="Arial Unicode MS"/>
          <w:b/>
          <w:bCs/>
          <w:color w:val="000000" w:themeColor="text1"/>
          <w:sz w:val="28"/>
          <w:szCs w:val="28"/>
        </w:rPr>
      </w:pPr>
    </w:p>
    <w:p w14:paraId="6CCA10C1" w14:textId="77777777" w:rsidR="00437942" w:rsidRDefault="00437942" w:rsidP="00A50568">
      <w:pPr>
        <w:jc w:val="center"/>
        <w:rPr>
          <w:rFonts w:eastAsia="Arial Unicode MS"/>
          <w:b/>
          <w:bCs/>
          <w:color w:val="000000" w:themeColor="text1"/>
          <w:sz w:val="28"/>
          <w:szCs w:val="28"/>
        </w:rPr>
      </w:pPr>
    </w:p>
    <w:p w14:paraId="3B0BBE96" w14:textId="77777777" w:rsidR="00437942" w:rsidRDefault="00437942" w:rsidP="00A50568">
      <w:pPr>
        <w:jc w:val="center"/>
        <w:rPr>
          <w:rFonts w:eastAsia="Arial Unicode MS"/>
          <w:b/>
          <w:bCs/>
          <w:color w:val="000000" w:themeColor="text1"/>
          <w:sz w:val="28"/>
          <w:szCs w:val="28"/>
        </w:rPr>
      </w:pPr>
    </w:p>
    <w:p w14:paraId="7F04DF20" w14:textId="77777777" w:rsidR="00437942" w:rsidRDefault="00437942" w:rsidP="00A50568">
      <w:pPr>
        <w:jc w:val="center"/>
        <w:rPr>
          <w:rFonts w:eastAsia="Arial Unicode MS"/>
          <w:b/>
          <w:bCs/>
          <w:color w:val="000000" w:themeColor="text1"/>
          <w:sz w:val="28"/>
          <w:szCs w:val="28"/>
        </w:rPr>
      </w:pPr>
    </w:p>
    <w:p w14:paraId="481ED97E" w14:textId="77777777" w:rsidR="00437942" w:rsidRDefault="00437942" w:rsidP="00A50568">
      <w:pPr>
        <w:jc w:val="center"/>
        <w:rPr>
          <w:rFonts w:eastAsia="Arial Unicode MS"/>
          <w:b/>
          <w:bCs/>
          <w:color w:val="000000" w:themeColor="text1"/>
          <w:sz w:val="28"/>
          <w:szCs w:val="28"/>
        </w:rPr>
      </w:pPr>
    </w:p>
    <w:p w14:paraId="76B2C189" w14:textId="77777777" w:rsidR="00437942" w:rsidRDefault="00437942" w:rsidP="00A50568">
      <w:pPr>
        <w:jc w:val="center"/>
        <w:rPr>
          <w:rFonts w:eastAsia="Arial Unicode MS"/>
          <w:b/>
          <w:bCs/>
          <w:color w:val="000000" w:themeColor="text1"/>
          <w:sz w:val="28"/>
          <w:szCs w:val="28"/>
        </w:rPr>
      </w:pPr>
    </w:p>
    <w:p w14:paraId="18078FD0" w14:textId="77777777" w:rsidR="00437942" w:rsidRDefault="00437942" w:rsidP="00A50568">
      <w:pPr>
        <w:jc w:val="center"/>
        <w:rPr>
          <w:rFonts w:eastAsia="Arial Unicode MS"/>
          <w:b/>
          <w:bCs/>
          <w:color w:val="000000" w:themeColor="text1"/>
          <w:sz w:val="28"/>
          <w:szCs w:val="28"/>
        </w:rPr>
      </w:pPr>
    </w:p>
    <w:p w14:paraId="23215E35" w14:textId="77777777" w:rsidR="00437942" w:rsidRDefault="00437942" w:rsidP="00A50568">
      <w:pPr>
        <w:jc w:val="center"/>
        <w:rPr>
          <w:rFonts w:eastAsia="Arial Unicode MS"/>
          <w:b/>
          <w:bCs/>
          <w:color w:val="000000" w:themeColor="text1"/>
          <w:sz w:val="28"/>
          <w:szCs w:val="28"/>
        </w:rPr>
      </w:pPr>
    </w:p>
    <w:p w14:paraId="60508349" w14:textId="77777777" w:rsidR="00437942" w:rsidRDefault="00437942" w:rsidP="00A50568">
      <w:pPr>
        <w:jc w:val="center"/>
        <w:rPr>
          <w:rFonts w:eastAsia="Arial Unicode MS"/>
          <w:b/>
          <w:bCs/>
          <w:color w:val="000000" w:themeColor="text1"/>
          <w:sz w:val="28"/>
          <w:szCs w:val="28"/>
        </w:rPr>
      </w:pPr>
    </w:p>
    <w:p w14:paraId="5A5B53A2" w14:textId="5AA27A36" w:rsidR="00437942" w:rsidRDefault="00F35FE8" w:rsidP="00437942">
      <w:pPr>
        <w:jc w:val="center"/>
        <w:rPr>
          <w:rFonts w:ascii="Tahoma" w:eastAsia="Arial Unicode MS" w:hAnsi="Tahoma" w:cs="Tahoma"/>
          <w:b/>
          <w:bCs/>
          <w:color w:val="000000" w:themeColor="text1"/>
          <w:sz w:val="28"/>
          <w:szCs w:val="28"/>
        </w:rPr>
      </w:pPr>
      <w:r>
        <w:rPr>
          <w:rFonts w:eastAsia="Arial Unicode MS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F227C02" wp14:editId="30B0B65A">
            <wp:simplePos x="0" y="0"/>
            <wp:positionH relativeFrom="column">
              <wp:posOffset>-209550</wp:posOffset>
            </wp:positionH>
            <wp:positionV relativeFrom="paragraph">
              <wp:posOffset>-1461770</wp:posOffset>
            </wp:positionV>
            <wp:extent cx="2694305" cy="1562100"/>
            <wp:effectExtent l="0" t="0" r="0" b="0"/>
            <wp:wrapNone/>
            <wp:docPr id="10875868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586812" name="Рисунок 108758681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430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A371D4" w14:textId="00190EB5" w:rsidR="00437942" w:rsidRDefault="00437942" w:rsidP="00437942">
      <w:pPr>
        <w:jc w:val="center"/>
        <w:rPr>
          <w:rFonts w:ascii="Tahoma" w:eastAsia="Arial Unicode MS" w:hAnsi="Tahoma" w:cs="Tahoma"/>
          <w:b/>
          <w:bCs/>
          <w:color w:val="000000" w:themeColor="text1"/>
          <w:sz w:val="28"/>
          <w:szCs w:val="28"/>
        </w:rPr>
      </w:pPr>
    </w:p>
    <w:p w14:paraId="6594B6D9" w14:textId="64F639AB" w:rsidR="00437942" w:rsidRDefault="00437942" w:rsidP="00437942">
      <w:pPr>
        <w:jc w:val="center"/>
        <w:rPr>
          <w:rFonts w:ascii="Tahoma" w:eastAsia="Arial Unicode MS" w:hAnsi="Tahoma" w:cs="Tahoma"/>
          <w:b/>
          <w:bCs/>
          <w:color w:val="000000" w:themeColor="text1"/>
          <w:sz w:val="28"/>
          <w:szCs w:val="28"/>
        </w:rPr>
      </w:pPr>
    </w:p>
    <w:p w14:paraId="0FCA40B9" w14:textId="6D9399EF" w:rsidR="00437942" w:rsidRDefault="00437942" w:rsidP="00437942">
      <w:pPr>
        <w:jc w:val="center"/>
        <w:rPr>
          <w:rFonts w:ascii="Tahoma" w:eastAsia="Arial Unicode MS" w:hAnsi="Tahoma" w:cs="Tahoma"/>
          <w:b/>
          <w:bCs/>
          <w:color w:val="000000" w:themeColor="text1"/>
          <w:sz w:val="28"/>
          <w:szCs w:val="28"/>
        </w:rPr>
      </w:pPr>
    </w:p>
    <w:p w14:paraId="52236558" w14:textId="2ACAC893" w:rsidR="00437942" w:rsidRPr="009C40F0" w:rsidRDefault="00437942" w:rsidP="00437942">
      <w:pPr>
        <w:jc w:val="center"/>
        <w:rPr>
          <w:rFonts w:ascii="Tahoma" w:eastAsia="Arial Unicode MS" w:hAnsi="Tahoma" w:cs="Tahoma"/>
          <w:b/>
          <w:bCs/>
          <w:color w:val="000000" w:themeColor="text1"/>
          <w:sz w:val="28"/>
          <w:szCs w:val="28"/>
        </w:rPr>
      </w:pPr>
      <w:r w:rsidRPr="009C40F0">
        <w:rPr>
          <w:rFonts w:ascii="Tahoma" w:eastAsia="Arial Unicode MS" w:hAnsi="Tahoma" w:cs="Tahoma"/>
          <w:b/>
          <w:bCs/>
          <w:color w:val="000000" w:themeColor="text1"/>
          <w:sz w:val="28"/>
          <w:szCs w:val="28"/>
        </w:rPr>
        <w:t>ПАСПОРТ</w:t>
      </w:r>
    </w:p>
    <w:p w14:paraId="32F3BCD5" w14:textId="7E151B9E" w:rsidR="00437942" w:rsidRPr="009C40F0" w:rsidRDefault="00437942" w:rsidP="00437942">
      <w:pPr>
        <w:jc w:val="center"/>
        <w:rPr>
          <w:rFonts w:ascii="Tahoma" w:eastAsia="Arial Unicode MS" w:hAnsi="Tahoma" w:cs="Tahoma"/>
          <w:b/>
          <w:bCs/>
          <w:color w:val="000000" w:themeColor="text1"/>
          <w:sz w:val="28"/>
          <w:szCs w:val="28"/>
        </w:rPr>
      </w:pPr>
    </w:p>
    <w:p w14:paraId="4BA00561" w14:textId="77777777" w:rsidR="00437942" w:rsidRDefault="00437942" w:rsidP="00437942">
      <w:pPr>
        <w:jc w:val="center"/>
        <w:rPr>
          <w:rFonts w:ascii="Tahoma" w:eastAsia="Arial Unicode MS" w:hAnsi="Tahoma" w:cs="Tahoma"/>
          <w:b/>
          <w:bCs/>
          <w:color w:val="000000" w:themeColor="text1"/>
          <w:sz w:val="28"/>
          <w:szCs w:val="28"/>
        </w:rPr>
      </w:pPr>
      <w:r w:rsidRPr="009C40F0">
        <w:rPr>
          <w:rFonts w:ascii="Tahoma" w:eastAsia="Arial Unicode MS" w:hAnsi="Tahoma" w:cs="Tahoma"/>
          <w:b/>
          <w:bCs/>
          <w:color w:val="000000" w:themeColor="text1"/>
          <w:sz w:val="28"/>
          <w:szCs w:val="28"/>
        </w:rPr>
        <w:t xml:space="preserve">Ультразвуковой акустический </w:t>
      </w:r>
    </w:p>
    <w:p w14:paraId="448B0F1E" w14:textId="40A10F07" w:rsidR="00437942" w:rsidRPr="009C40F0" w:rsidRDefault="0043701C" w:rsidP="00F35FE8">
      <w:pPr>
        <w:spacing w:after="120"/>
        <w:jc w:val="center"/>
        <w:rPr>
          <w:rFonts w:ascii="Tahoma" w:eastAsia="Arial Unicode MS" w:hAnsi="Tahoma" w:cs="Tahoma"/>
          <w:b/>
          <w:bCs/>
          <w:color w:val="000000" w:themeColor="text1"/>
          <w:sz w:val="28"/>
          <w:szCs w:val="28"/>
        </w:rPr>
      </w:pPr>
      <w:r w:rsidRPr="0043701C">
        <w:rPr>
          <w:rFonts w:ascii="Tahoma" w:eastAsia="Arial Unicode MS" w:hAnsi="Tahoma" w:cs="Tahoma"/>
          <w:b/>
          <w:bCs/>
          <w:color w:val="000000" w:themeColor="text1"/>
          <w:sz w:val="28"/>
          <w:szCs w:val="28"/>
        </w:rPr>
        <w:t>гел</w:t>
      </w:r>
      <w:r>
        <w:rPr>
          <w:rFonts w:ascii="Tahoma" w:eastAsia="Arial Unicode MS" w:hAnsi="Tahoma" w:cs="Tahoma"/>
          <w:b/>
          <w:bCs/>
          <w:color w:val="000000" w:themeColor="text1"/>
          <w:sz w:val="28"/>
          <w:szCs w:val="28"/>
        </w:rPr>
        <w:t>ь</w:t>
      </w:r>
      <w:r w:rsidRPr="0043701C">
        <w:rPr>
          <w:rFonts w:ascii="Tahoma" w:eastAsia="Arial Unicode MS" w:hAnsi="Tahoma" w:cs="Tahoma"/>
          <w:b/>
          <w:bCs/>
          <w:color w:val="000000" w:themeColor="text1"/>
          <w:sz w:val="28"/>
          <w:szCs w:val="28"/>
        </w:rPr>
        <w:t xml:space="preserve"> "NDTest"</w:t>
      </w:r>
    </w:p>
    <w:p w14:paraId="25CFD1A9" w14:textId="294B70CB" w:rsidR="00437942" w:rsidRPr="000C1017" w:rsidRDefault="00437942" w:rsidP="00437942">
      <w:pPr>
        <w:jc w:val="both"/>
        <w:rPr>
          <w:rFonts w:ascii="Tahoma" w:eastAsia="Arial Unicode MS" w:hAnsi="Tahoma" w:cs="Tahoma"/>
          <w:color w:val="000000" w:themeColor="text1"/>
        </w:rPr>
      </w:pPr>
      <w:r w:rsidRPr="000C1017">
        <w:rPr>
          <w:rFonts w:ascii="Tahoma" w:eastAsia="Arial Unicode MS" w:hAnsi="Tahoma" w:cs="Tahoma"/>
          <w:color w:val="000000" w:themeColor="text1"/>
        </w:rPr>
        <w:t>Для неразрушающего контроля (контактные жидкости) используются для обеспечения хорошего контакта между ультразвуковым преобразователем и контролируемой поверхностью, препятствуя образованию воздушного зазора, создающего помехи звуковому импульсу. Температурный диапазон: от -30°C до +</w:t>
      </w:r>
      <w:r w:rsidR="0043701C">
        <w:rPr>
          <w:rFonts w:ascii="Tahoma" w:eastAsia="Arial Unicode MS" w:hAnsi="Tahoma" w:cs="Tahoma"/>
          <w:color w:val="000000" w:themeColor="text1"/>
        </w:rPr>
        <w:t>10</w:t>
      </w:r>
      <w:r w:rsidRPr="000C1017">
        <w:rPr>
          <w:rFonts w:ascii="Tahoma" w:eastAsia="Arial Unicode MS" w:hAnsi="Tahoma" w:cs="Tahoma"/>
          <w:color w:val="000000" w:themeColor="text1"/>
        </w:rPr>
        <w:t>0°C (морозостойкий).</w:t>
      </w:r>
    </w:p>
    <w:p w14:paraId="30AAF91E" w14:textId="77777777" w:rsidR="00437942" w:rsidRDefault="00437942" w:rsidP="00437942">
      <w:pPr>
        <w:jc w:val="both"/>
        <w:rPr>
          <w:rFonts w:ascii="Tahoma" w:eastAsia="Arial Unicode MS" w:hAnsi="Tahoma" w:cs="Tahoma"/>
          <w:color w:val="000000" w:themeColor="text1"/>
        </w:rPr>
      </w:pPr>
    </w:p>
    <w:p w14:paraId="4BE93327" w14:textId="77777777" w:rsidR="0043701C" w:rsidRPr="000C1017" w:rsidRDefault="0043701C" w:rsidP="00437942">
      <w:pPr>
        <w:jc w:val="both"/>
        <w:rPr>
          <w:rFonts w:ascii="Tahoma" w:eastAsia="Arial Unicode MS" w:hAnsi="Tahoma" w:cs="Tahoma"/>
          <w:color w:val="000000" w:themeColor="text1"/>
        </w:rPr>
      </w:pPr>
    </w:p>
    <w:p w14:paraId="2A23BAA2" w14:textId="77777777" w:rsidR="00437942" w:rsidRPr="009C40F0" w:rsidRDefault="00437942" w:rsidP="00437942">
      <w:pPr>
        <w:jc w:val="both"/>
        <w:rPr>
          <w:rFonts w:ascii="Tahoma" w:eastAsia="Arial Unicode MS" w:hAnsi="Tahoma" w:cs="Tahoma"/>
          <w:b/>
          <w:bCs/>
          <w:color w:val="000000" w:themeColor="text1"/>
        </w:rPr>
      </w:pPr>
    </w:p>
    <w:p w14:paraId="37BB9E50" w14:textId="77777777" w:rsidR="00437942" w:rsidRPr="009C40F0" w:rsidRDefault="00437942" w:rsidP="00437942">
      <w:pPr>
        <w:jc w:val="both"/>
        <w:rPr>
          <w:rFonts w:ascii="Tahoma" w:eastAsia="Arial Unicode MS" w:hAnsi="Tahoma" w:cs="Tahoma"/>
          <w:b/>
          <w:bCs/>
          <w:color w:val="000000" w:themeColor="text1"/>
        </w:rPr>
      </w:pPr>
    </w:p>
    <w:p w14:paraId="33B52526" w14:textId="77777777" w:rsidR="00437942" w:rsidRDefault="00437942" w:rsidP="00437942">
      <w:pPr>
        <w:rPr>
          <w:rFonts w:ascii="Tahoma" w:hAnsi="Tahoma" w:cs="Tahoma"/>
          <w:sz w:val="20"/>
          <w:szCs w:val="20"/>
        </w:rPr>
      </w:pPr>
    </w:p>
    <w:p w14:paraId="475F0496" w14:textId="77777777" w:rsidR="00437942" w:rsidRPr="009C40F0" w:rsidRDefault="00437942" w:rsidP="00437942">
      <w:pPr>
        <w:rPr>
          <w:rFonts w:ascii="Tahoma" w:hAnsi="Tahoma" w:cs="Tahoma"/>
          <w:sz w:val="20"/>
          <w:szCs w:val="20"/>
        </w:rPr>
      </w:pPr>
    </w:p>
    <w:p w14:paraId="233FC9E8" w14:textId="77777777" w:rsidR="00437942" w:rsidRPr="009C40F0" w:rsidRDefault="00437942" w:rsidP="00437942">
      <w:pPr>
        <w:rPr>
          <w:rFonts w:ascii="Tahoma" w:hAnsi="Tahoma" w:cs="Tahoma"/>
          <w:sz w:val="20"/>
          <w:szCs w:val="20"/>
        </w:rPr>
      </w:pPr>
    </w:p>
    <w:p w14:paraId="613193D5" w14:textId="77777777" w:rsidR="00437942" w:rsidRPr="009C40F0" w:rsidRDefault="00437942" w:rsidP="00437942">
      <w:pPr>
        <w:rPr>
          <w:rFonts w:ascii="Tahoma" w:hAnsi="Tahoma" w:cs="Tahoma"/>
          <w:sz w:val="20"/>
          <w:szCs w:val="20"/>
        </w:rPr>
      </w:pPr>
    </w:p>
    <w:p w14:paraId="46014851" w14:textId="77777777" w:rsidR="00437942" w:rsidRDefault="00437942" w:rsidP="00437942">
      <w:pPr>
        <w:rPr>
          <w:rFonts w:ascii="Tahoma" w:hAnsi="Tahoma" w:cs="Tahoma"/>
          <w:sz w:val="20"/>
          <w:szCs w:val="20"/>
        </w:rPr>
      </w:pPr>
    </w:p>
    <w:p w14:paraId="3A402185" w14:textId="77777777" w:rsidR="00437942" w:rsidRDefault="00437942" w:rsidP="00437942">
      <w:pPr>
        <w:rPr>
          <w:rFonts w:ascii="Tahoma" w:hAnsi="Tahoma" w:cs="Tahoma"/>
          <w:sz w:val="20"/>
          <w:szCs w:val="20"/>
        </w:rPr>
      </w:pPr>
    </w:p>
    <w:p w14:paraId="4952B9D7" w14:textId="77777777" w:rsidR="00437942" w:rsidRPr="009C40F0" w:rsidRDefault="00437942" w:rsidP="00437942">
      <w:pPr>
        <w:rPr>
          <w:rFonts w:ascii="Tahoma" w:hAnsi="Tahoma" w:cs="Tahoma"/>
          <w:sz w:val="20"/>
          <w:szCs w:val="20"/>
        </w:rPr>
      </w:pPr>
    </w:p>
    <w:p w14:paraId="05B054BC" w14:textId="77777777" w:rsidR="00437942" w:rsidRPr="009C40F0" w:rsidRDefault="00437942" w:rsidP="00437942">
      <w:pPr>
        <w:jc w:val="center"/>
        <w:rPr>
          <w:rFonts w:ascii="Tahoma" w:hAnsi="Tahoma" w:cs="Tahoma"/>
          <w:sz w:val="20"/>
          <w:szCs w:val="20"/>
        </w:rPr>
      </w:pPr>
      <w:r w:rsidRPr="009C40F0">
        <w:rPr>
          <w:rFonts w:ascii="Tahoma" w:hAnsi="Tahoma" w:cs="Tahoma"/>
          <w:sz w:val="20"/>
          <w:szCs w:val="20"/>
        </w:rPr>
        <w:t>ТЮМЕНЬ</w:t>
      </w:r>
    </w:p>
    <w:p w14:paraId="4CAADE6A" w14:textId="58AF6BCA" w:rsidR="00437942" w:rsidRDefault="00437942" w:rsidP="00437942">
      <w:pPr>
        <w:jc w:val="center"/>
        <w:rPr>
          <w:rFonts w:ascii="Tahoma" w:hAnsi="Tahoma" w:cs="Tahoma"/>
          <w:sz w:val="20"/>
          <w:szCs w:val="20"/>
        </w:rPr>
      </w:pPr>
      <w:r w:rsidRPr="009C40F0">
        <w:rPr>
          <w:rFonts w:ascii="Tahoma" w:hAnsi="Tahoma" w:cs="Tahoma"/>
          <w:sz w:val="20"/>
          <w:szCs w:val="20"/>
        </w:rPr>
        <w:t>2023</w:t>
      </w:r>
    </w:p>
    <w:p w14:paraId="7A194D8D" w14:textId="77777777" w:rsidR="00F35FE8" w:rsidRDefault="00F35FE8" w:rsidP="00437942">
      <w:pPr>
        <w:jc w:val="center"/>
        <w:rPr>
          <w:rFonts w:ascii="Tahoma" w:hAnsi="Tahoma" w:cs="Tahoma"/>
          <w:sz w:val="20"/>
          <w:szCs w:val="20"/>
        </w:rPr>
      </w:pPr>
    </w:p>
    <w:p w14:paraId="2ABF4AD9" w14:textId="77777777" w:rsidR="00F35FE8" w:rsidRDefault="00F35FE8" w:rsidP="00437942">
      <w:pPr>
        <w:jc w:val="center"/>
        <w:rPr>
          <w:rFonts w:eastAsia="Arial Unicode MS"/>
          <w:b/>
          <w:bCs/>
          <w:color w:val="000000" w:themeColor="text1"/>
          <w:sz w:val="28"/>
          <w:szCs w:val="28"/>
        </w:rPr>
      </w:pPr>
    </w:p>
    <w:p w14:paraId="0C428E07" w14:textId="77777777" w:rsidR="0043701C" w:rsidRPr="00D90589" w:rsidRDefault="0043701C" w:rsidP="00D90589">
      <w:pPr>
        <w:tabs>
          <w:tab w:val="left" w:pos="284"/>
        </w:tabs>
        <w:spacing w:after="60"/>
        <w:jc w:val="both"/>
        <w:rPr>
          <w:rFonts w:ascii="Tahoma" w:hAnsi="Tahoma" w:cs="Tahoma"/>
          <w:color w:val="000000" w:themeColor="text1"/>
          <w:sz w:val="19"/>
          <w:szCs w:val="19"/>
        </w:rPr>
      </w:pPr>
    </w:p>
    <w:p w14:paraId="22B6B3A2" w14:textId="76217A3E" w:rsidR="00F35FE8" w:rsidRPr="00F35FE8" w:rsidRDefault="00F35FE8" w:rsidP="00F35FE8">
      <w:pPr>
        <w:spacing w:after="60"/>
        <w:jc w:val="both"/>
        <w:rPr>
          <w:rFonts w:ascii="Tahoma" w:eastAsia="Arial Unicode MS" w:hAnsi="Tahoma" w:cs="Tahoma"/>
          <w:sz w:val="19"/>
          <w:szCs w:val="19"/>
        </w:rPr>
      </w:pPr>
      <w:r>
        <w:rPr>
          <w:rFonts w:eastAsia="Arial Unicode MS"/>
          <w:b/>
          <w:bCs/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 wp14:anchorId="10A41EF7" wp14:editId="602D8CE3">
            <wp:simplePos x="0" y="0"/>
            <wp:positionH relativeFrom="column">
              <wp:posOffset>-196215</wp:posOffset>
            </wp:positionH>
            <wp:positionV relativeFrom="paragraph">
              <wp:posOffset>-1449070</wp:posOffset>
            </wp:positionV>
            <wp:extent cx="2694305" cy="1562100"/>
            <wp:effectExtent l="0" t="0" r="0" b="0"/>
            <wp:wrapNone/>
            <wp:docPr id="376306403" name="Рисунок 376306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586812" name="Рисунок 108758681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430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Arial Unicode MS" w:hAnsi="Tahoma" w:cs="Tahoma"/>
          <w:sz w:val="19"/>
          <w:szCs w:val="19"/>
        </w:rPr>
        <w:t xml:space="preserve">1. </w:t>
      </w:r>
      <w:r w:rsidR="009C40F0" w:rsidRPr="00F35FE8">
        <w:rPr>
          <w:rFonts w:ascii="Tahoma" w:eastAsia="Arial Unicode MS" w:hAnsi="Tahoma" w:cs="Tahoma"/>
          <w:sz w:val="19"/>
          <w:szCs w:val="19"/>
        </w:rPr>
        <w:t>О</w:t>
      </w:r>
      <w:r w:rsidR="00EC7650" w:rsidRPr="00F35FE8">
        <w:rPr>
          <w:rFonts w:ascii="Tahoma" w:eastAsia="Arial Unicode MS" w:hAnsi="Tahoma" w:cs="Tahoma"/>
          <w:sz w:val="19"/>
          <w:szCs w:val="19"/>
        </w:rPr>
        <w:t>бщие сведения</w:t>
      </w:r>
      <w:r w:rsidR="00652D07" w:rsidRPr="00F35FE8">
        <w:rPr>
          <w:rFonts w:ascii="Tahoma" w:eastAsia="Arial Unicode MS" w:hAnsi="Tahoma" w:cs="Tahoma"/>
          <w:sz w:val="19"/>
          <w:szCs w:val="19"/>
        </w:rPr>
        <w:t>:</w:t>
      </w:r>
    </w:p>
    <w:p w14:paraId="27A428C8" w14:textId="59EDDBEB" w:rsidR="00EC7650" w:rsidRPr="009C40F0" w:rsidRDefault="00EC7650" w:rsidP="00F35FE8">
      <w:pPr>
        <w:pStyle w:val="ac"/>
        <w:spacing w:after="60"/>
        <w:ind w:left="0" w:firstLine="0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9C40F0">
        <w:rPr>
          <w:rFonts w:ascii="Tahoma" w:hAnsi="Tahoma" w:cs="Tahoma"/>
          <w:color w:val="000000" w:themeColor="text1"/>
          <w:sz w:val="19"/>
          <w:szCs w:val="19"/>
        </w:rPr>
        <w:t xml:space="preserve">1.1 Перед применением акустического </w:t>
      </w:r>
      <w:r w:rsidR="0043701C" w:rsidRPr="0043701C">
        <w:rPr>
          <w:rFonts w:ascii="Tahoma" w:hAnsi="Tahoma" w:cs="Tahoma"/>
          <w:color w:val="000000" w:themeColor="text1"/>
          <w:sz w:val="19"/>
          <w:szCs w:val="19"/>
        </w:rPr>
        <w:t xml:space="preserve">геля </w:t>
      </w:r>
      <w:r w:rsidR="00F35FE8">
        <w:rPr>
          <w:rFonts w:ascii="Tahoma" w:hAnsi="Tahoma" w:cs="Tahoma"/>
          <w:color w:val="000000" w:themeColor="text1"/>
          <w:sz w:val="19"/>
          <w:szCs w:val="19"/>
        </w:rPr>
        <w:t>«</w:t>
      </w:r>
      <w:r w:rsidR="0043701C" w:rsidRPr="0043701C">
        <w:rPr>
          <w:rFonts w:ascii="Tahoma" w:hAnsi="Tahoma" w:cs="Tahoma"/>
          <w:color w:val="000000" w:themeColor="text1"/>
          <w:sz w:val="19"/>
          <w:szCs w:val="19"/>
        </w:rPr>
        <w:t>NDTest</w:t>
      </w:r>
      <w:r w:rsidR="00F35FE8">
        <w:rPr>
          <w:rFonts w:ascii="Tahoma" w:hAnsi="Tahoma" w:cs="Tahoma"/>
          <w:color w:val="000000" w:themeColor="text1"/>
          <w:sz w:val="19"/>
          <w:szCs w:val="19"/>
        </w:rPr>
        <w:t>»</w:t>
      </w:r>
      <w:r w:rsidR="0043701C" w:rsidRPr="0043701C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Pr="009C40F0">
        <w:rPr>
          <w:rFonts w:ascii="Tahoma" w:hAnsi="Tahoma" w:cs="Tahoma"/>
          <w:color w:val="000000" w:themeColor="text1"/>
          <w:sz w:val="19"/>
          <w:szCs w:val="19"/>
        </w:rPr>
        <w:t>для</w:t>
      </w:r>
      <w:r w:rsidR="00652D07" w:rsidRPr="009C40F0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Pr="009C40F0">
        <w:rPr>
          <w:rFonts w:ascii="Tahoma" w:hAnsi="Tahoma" w:cs="Tahoma"/>
          <w:color w:val="000000" w:themeColor="text1"/>
          <w:sz w:val="19"/>
          <w:szCs w:val="19"/>
        </w:rPr>
        <w:t xml:space="preserve">ультразвукового контроля </w:t>
      </w:r>
      <w:r w:rsidRPr="009C40F0">
        <w:rPr>
          <w:rFonts w:ascii="Tahoma" w:eastAsia="Arial Unicode MS" w:hAnsi="Tahoma" w:cs="Tahoma"/>
          <w:color w:val="000000" w:themeColor="text1"/>
          <w:sz w:val="19"/>
          <w:szCs w:val="19"/>
        </w:rPr>
        <w:t>ознакомьтесь с настоящим паспортом</w:t>
      </w:r>
      <w:r w:rsidR="00652D07" w:rsidRPr="009C40F0">
        <w:rPr>
          <w:rFonts w:ascii="Tahoma" w:eastAsia="Arial Unicode MS" w:hAnsi="Tahoma" w:cs="Tahoma"/>
          <w:color w:val="000000" w:themeColor="text1"/>
          <w:sz w:val="19"/>
          <w:szCs w:val="19"/>
        </w:rPr>
        <w:t>.</w:t>
      </w:r>
    </w:p>
    <w:p w14:paraId="7B0C90EC" w14:textId="05F0B10D" w:rsidR="00EC7650" w:rsidRPr="009C40F0" w:rsidRDefault="00EC7650" w:rsidP="00EC66ED">
      <w:pPr>
        <w:spacing w:after="60"/>
        <w:jc w:val="both"/>
        <w:rPr>
          <w:rFonts w:ascii="Tahoma" w:hAnsi="Tahoma" w:cs="Tahoma"/>
          <w:sz w:val="19"/>
          <w:szCs w:val="19"/>
        </w:rPr>
      </w:pPr>
      <w:r w:rsidRPr="009C40F0">
        <w:rPr>
          <w:rFonts w:ascii="Tahoma" w:hAnsi="Tahoma" w:cs="Tahoma"/>
          <w:sz w:val="19"/>
          <w:szCs w:val="19"/>
        </w:rPr>
        <w:t>2. Назначение</w:t>
      </w:r>
      <w:r w:rsidR="00652D07" w:rsidRPr="009C40F0">
        <w:rPr>
          <w:rFonts w:ascii="Tahoma" w:hAnsi="Tahoma" w:cs="Tahoma"/>
          <w:sz w:val="19"/>
          <w:szCs w:val="19"/>
        </w:rPr>
        <w:t>:</w:t>
      </w:r>
    </w:p>
    <w:p w14:paraId="2C20A6F8" w14:textId="2EE2B9A3" w:rsidR="00EC7650" w:rsidRPr="009C40F0" w:rsidRDefault="00EC7650" w:rsidP="00EC66ED">
      <w:pPr>
        <w:spacing w:after="60"/>
        <w:jc w:val="both"/>
        <w:rPr>
          <w:rFonts w:ascii="Tahoma" w:eastAsia="Arial Unicode MS" w:hAnsi="Tahoma" w:cs="Tahoma"/>
          <w:sz w:val="19"/>
          <w:szCs w:val="19"/>
        </w:rPr>
      </w:pPr>
      <w:r w:rsidRPr="009C40F0">
        <w:rPr>
          <w:rFonts w:ascii="Tahoma" w:hAnsi="Tahoma" w:cs="Tahoma"/>
          <w:sz w:val="19"/>
          <w:szCs w:val="19"/>
        </w:rPr>
        <w:t xml:space="preserve">2.1 </w:t>
      </w:r>
      <w:r w:rsidR="0043701C">
        <w:rPr>
          <w:rFonts w:ascii="Tahoma" w:eastAsia="Arial Unicode MS" w:hAnsi="Tahoma" w:cs="Tahoma"/>
          <w:sz w:val="19"/>
          <w:szCs w:val="19"/>
        </w:rPr>
        <w:t xml:space="preserve">Гель </w:t>
      </w:r>
      <w:r w:rsidR="0043701C" w:rsidRPr="009C40F0">
        <w:rPr>
          <w:rFonts w:ascii="Tahoma" w:eastAsia="Arial Unicode MS" w:hAnsi="Tahoma" w:cs="Tahoma"/>
          <w:sz w:val="19"/>
          <w:szCs w:val="19"/>
        </w:rPr>
        <w:t>"</w:t>
      </w:r>
      <w:r w:rsidR="0043701C">
        <w:rPr>
          <w:rFonts w:ascii="Tahoma" w:eastAsia="Arial Unicode MS" w:hAnsi="Tahoma" w:cs="Tahoma"/>
          <w:sz w:val="19"/>
          <w:szCs w:val="19"/>
          <w:lang w:val="en-US"/>
        </w:rPr>
        <w:t>NDTest</w:t>
      </w:r>
      <w:r w:rsidR="0043701C" w:rsidRPr="009C40F0">
        <w:rPr>
          <w:rFonts w:ascii="Tahoma" w:eastAsia="Arial Unicode MS" w:hAnsi="Tahoma" w:cs="Tahoma"/>
          <w:sz w:val="19"/>
          <w:szCs w:val="19"/>
        </w:rPr>
        <w:t>"</w:t>
      </w:r>
      <w:r w:rsidRPr="009C40F0">
        <w:rPr>
          <w:rFonts w:ascii="Tahoma" w:eastAsia="Arial Unicode MS" w:hAnsi="Tahoma" w:cs="Tahoma"/>
          <w:sz w:val="19"/>
          <w:szCs w:val="19"/>
        </w:rPr>
        <w:t>" предназначен для промышленных ультразвуковых исследований, проведения УЗ толщинометрии, УЗ дефектоскопии</w:t>
      </w:r>
      <w:r w:rsidR="00652D07" w:rsidRPr="009C40F0">
        <w:rPr>
          <w:rFonts w:ascii="Tahoma" w:eastAsia="Arial Unicode MS" w:hAnsi="Tahoma" w:cs="Tahoma"/>
          <w:sz w:val="19"/>
          <w:szCs w:val="19"/>
        </w:rPr>
        <w:t>.</w:t>
      </w:r>
    </w:p>
    <w:p w14:paraId="7BB24E08" w14:textId="7657FB85" w:rsidR="00EC7650" w:rsidRDefault="00EC7650" w:rsidP="00EC66ED">
      <w:pPr>
        <w:spacing w:after="60"/>
        <w:jc w:val="both"/>
        <w:rPr>
          <w:rFonts w:ascii="Tahoma" w:hAnsi="Tahoma" w:cs="Tahoma"/>
          <w:sz w:val="19"/>
          <w:szCs w:val="19"/>
        </w:rPr>
      </w:pPr>
      <w:r w:rsidRPr="009C40F0">
        <w:rPr>
          <w:rFonts w:ascii="Tahoma" w:hAnsi="Tahoma" w:cs="Tahoma"/>
          <w:sz w:val="19"/>
          <w:szCs w:val="19"/>
        </w:rPr>
        <w:t>2.2 Подходит при проведении дефектоскопии с изделиями из композитных материалов и пластмасс</w:t>
      </w:r>
      <w:r w:rsidR="00652D07" w:rsidRPr="009C40F0">
        <w:rPr>
          <w:rFonts w:ascii="Tahoma" w:hAnsi="Tahoma" w:cs="Tahoma"/>
          <w:sz w:val="19"/>
          <w:szCs w:val="19"/>
        </w:rPr>
        <w:t>.</w:t>
      </w:r>
    </w:p>
    <w:p w14:paraId="511ADC69" w14:textId="2171D632" w:rsidR="007568D6" w:rsidRPr="009C40F0" w:rsidRDefault="007568D6" w:rsidP="00EC66ED">
      <w:pPr>
        <w:spacing w:after="60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2.3 Разработан в соответствии с ТУ 20.59.59-001-21770535-2023</w:t>
      </w:r>
    </w:p>
    <w:p w14:paraId="6870501C" w14:textId="28590E89" w:rsidR="00EC66ED" w:rsidRPr="009C40F0" w:rsidRDefault="00C61D6E" w:rsidP="00EC66ED">
      <w:pPr>
        <w:spacing w:after="60"/>
        <w:jc w:val="both"/>
        <w:rPr>
          <w:rFonts w:ascii="Tahoma" w:hAnsi="Tahoma" w:cs="Tahoma"/>
          <w:sz w:val="19"/>
          <w:szCs w:val="19"/>
        </w:rPr>
      </w:pPr>
      <w:r w:rsidRPr="009C40F0">
        <w:rPr>
          <w:rFonts w:ascii="Tahoma" w:hAnsi="Tahoma" w:cs="Tahoma"/>
          <w:sz w:val="19"/>
          <w:szCs w:val="19"/>
        </w:rPr>
        <w:t xml:space="preserve">3. Технические </w:t>
      </w:r>
      <w:r w:rsidR="00467784" w:rsidRPr="009C40F0">
        <w:rPr>
          <w:rFonts w:ascii="Tahoma" w:hAnsi="Tahoma" w:cs="Tahoma"/>
          <w:sz w:val="19"/>
          <w:szCs w:val="19"/>
        </w:rPr>
        <w:t>х</w:t>
      </w:r>
      <w:r w:rsidRPr="009C40F0">
        <w:rPr>
          <w:rFonts w:ascii="Tahoma" w:hAnsi="Tahoma" w:cs="Tahoma"/>
          <w:sz w:val="19"/>
          <w:szCs w:val="19"/>
        </w:rPr>
        <w:t>арактеристики</w:t>
      </w:r>
      <w:r w:rsidR="00652D07" w:rsidRPr="009C40F0">
        <w:rPr>
          <w:rFonts w:ascii="Tahoma" w:hAnsi="Tahoma" w:cs="Tahoma"/>
          <w:sz w:val="19"/>
          <w:szCs w:val="19"/>
        </w:rPr>
        <w:t>:</w:t>
      </w:r>
    </w:p>
    <w:p w14:paraId="25AFD605" w14:textId="77777777" w:rsidR="00EC66ED" w:rsidRDefault="00EC66ED" w:rsidP="00C61D6E">
      <w:pPr>
        <w:rPr>
          <w:rFonts w:ascii="Tahoma" w:hAnsi="Tahoma" w:cs="Tahoma"/>
          <w:color w:val="000000" w:themeColor="text1"/>
          <w:sz w:val="20"/>
          <w:szCs w:val="20"/>
        </w:rPr>
      </w:pPr>
    </w:p>
    <w:tbl>
      <w:tblPr>
        <w:tblpPr w:leftFromText="180" w:rightFromText="180" w:vertAnchor="page" w:horzAnchor="margin" w:tblpY="5094"/>
        <w:tblW w:w="6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3103"/>
      </w:tblGrid>
      <w:tr w:rsidR="00D90589" w:rsidRPr="009C40F0" w14:paraId="45F9AF84" w14:textId="77777777" w:rsidTr="00D90589">
        <w:trPr>
          <w:trHeight w:val="113"/>
        </w:trPr>
        <w:tc>
          <w:tcPr>
            <w:tcW w:w="353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16C5D7" w14:textId="77777777" w:rsidR="00D90589" w:rsidRPr="00B7114A" w:rsidRDefault="00D90589" w:rsidP="00D90589">
            <w:pPr>
              <w:contextualSpacing/>
              <w:jc w:val="center"/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</w:pPr>
            <w:r w:rsidRPr="00B7114A">
              <w:rPr>
                <w:rFonts w:ascii="Tahoma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</w:rPr>
              <w:t>Наименование параметра</w:t>
            </w:r>
          </w:p>
        </w:tc>
        <w:tc>
          <w:tcPr>
            <w:tcW w:w="3103" w:type="dxa"/>
            <w:shd w:val="clear" w:color="auto" w:fill="auto"/>
            <w:tcMar>
              <w:top w:w="150" w:type="dxa"/>
              <w:left w:w="60" w:type="dxa"/>
              <w:bottom w:w="150" w:type="dxa"/>
              <w:right w:w="60" w:type="dxa"/>
            </w:tcMar>
            <w:vAlign w:val="center"/>
            <w:hideMark/>
          </w:tcPr>
          <w:p w14:paraId="11B0C81D" w14:textId="77777777" w:rsidR="00D90589" w:rsidRPr="00B7114A" w:rsidRDefault="00D90589" w:rsidP="00D90589">
            <w:pPr>
              <w:contextualSpacing/>
              <w:jc w:val="center"/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</w:pPr>
            <w:r w:rsidRPr="00B7114A">
              <w:rPr>
                <w:rFonts w:ascii="Tahoma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</w:rPr>
              <w:t>Значение</w:t>
            </w:r>
          </w:p>
        </w:tc>
      </w:tr>
      <w:tr w:rsidR="00D90589" w:rsidRPr="009C40F0" w14:paraId="05464B7F" w14:textId="77777777" w:rsidTr="00D90589">
        <w:trPr>
          <w:trHeight w:val="113"/>
        </w:trPr>
        <w:tc>
          <w:tcPr>
            <w:tcW w:w="353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CF3086" w14:textId="77777777" w:rsidR="00D90589" w:rsidRPr="009C40F0" w:rsidRDefault="00D90589" w:rsidP="00D90589">
            <w:pPr>
              <w:contextualSpacing/>
              <w:rPr>
                <w:rFonts w:ascii="Tahoma" w:hAnsi="Tahoma" w:cs="Tahoma"/>
                <w:color w:val="333333"/>
                <w:sz w:val="20"/>
                <w:szCs w:val="20"/>
              </w:rPr>
            </w:pPr>
            <w:r w:rsidRPr="009C40F0">
              <w:rPr>
                <w:rFonts w:ascii="Tahoma" w:hAnsi="Tahoma" w:cs="Tahoma"/>
                <w:color w:val="333333"/>
                <w:sz w:val="20"/>
                <w:szCs w:val="20"/>
              </w:rPr>
              <w:t>Динамическая вязкость при температуре +20 °C, не менее</w:t>
            </w:r>
          </w:p>
        </w:tc>
        <w:tc>
          <w:tcPr>
            <w:tcW w:w="3103" w:type="dxa"/>
            <w:shd w:val="clear" w:color="auto" w:fill="auto"/>
            <w:tcMar>
              <w:top w:w="150" w:type="dxa"/>
              <w:left w:w="60" w:type="dxa"/>
              <w:bottom w:w="150" w:type="dxa"/>
              <w:right w:w="60" w:type="dxa"/>
            </w:tcMar>
            <w:vAlign w:val="center"/>
            <w:hideMark/>
          </w:tcPr>
          <w:p w14:paraId="258548CB" w14:textId="77777777" w:rsidR="00D90589" w:rsidRPr="009C40F0" w:rsidRDefault="00D90589" w:rsidP="00D90589">
            <w:pPr>
              <w:contextualSpacing/>
              <w:jc w:val="center"/>
              <w:rPr>
                <w:rFonts w:ascii="Tahoma" w:hAnsi="Tahoma" w:cs="Tahoma"/>
                <w:color w:val="333333"/>
                <w:sz w:val="20"/>
                <w:szCs w:val="20"/>
              </w:rPr>
            </w:pPr>
            <w:r w:rsidRPr="009C40F0">
              <w:rPr>
                <w:rFonts w:ascii="Tahoma" w:hAnsi="Tahoma" w:cs="Tahoma"/>
                <w:color w:val="333333"/>
                <w:sz w:val="20"/>
                <w:szCs w:val="20"/>
              </w:rPr>
              <w:t>5000 Па c</w:t>
            </w:r>
          </w:p>
        </w:tc>
      </w:tr>
      <w:tr w:rsidR="00D90589" w:rsidRPr="009C40F0" w14:paraId="742A036B" w14:textId="77777777" w:rsidTr="00D90589">
        <w:trPr>
          <w:trHeight w:val="113"/>
        </w:trPr>
        <w:tc>
          <w:tcPr>
            <w:tcW w:w="353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CB0001" w14:textId="77777777" w:rsidR="00D90589" w:rsidRPr="009C40F0" w:rsidRDefault="00D90589" w:rsidP="00D90589">
            <w:pPr>
              <w:contextualSpacing/>
              <w:rPr>
                <w:rFonts w:ascii="Tahoma" w:hAnsi="Tahoma" w:cs="Tahoma"/>
                <w:color w:val="333333"/>
                <w:sz w:val="20"/>
                <w:szCs w:val="20"/>
              </w:rPr>
            </w:pPr>
            <w:r w:rsidRPr="009C40F0">
              <w:rPr>
                <w:rFonts w:ascii="Tahoma" w:hAnsi="Tahoma" w:cs="Tahoma"/>
                <w:color w:val="333333"/>
                <w:sz w:val="20"/>
                <w:szCs w:val="20"/>
              </w:rPr>
              <w:t>Акустический импеданс</w:t>
            </w:r>
          </w:p>
        </w:tc>
        <w:tc>
          <w:tcPr>
            <w:tcW w:w="3103" w:type="dxa"/>
            <w:shd w:val="clear" w:color="auto" w:fill="auto"/>
            <w:tcMar>
              <w:top w:w="150" w:type="dxa"/>
              <w:left w:w="60" w:type="dxa"/>
              <w:bottom w:w="150" w:type="dxa"/>
              <w:right w:w="60" w:type="dxa"/>
            </w:tcMar>
            <w:vAlign w:val="center"/>
            <w:hideMark/>
          </w:tcPr>
          <w:p w14:paraId="2ACC2166" w14:textId="77777777" w:rsidR="00D90589" w:rsidRPr="009C40F0" w:rsidRDefault="00D90589" w:rsidP="00D90589">
            <w:pPr>
              <w:contextualSpacing/>
              <w:jc w:val="center"/>
              <w:rPr>
                <w:rFonts w:ascii="Tahoma" w:hAnsi="Tahoma" w:cs="Tahoma"/>
                <w:color w:val="333333"/>
                <w:sz w:val="20"/>
                <w:szCs w:val="20"/>
              </w:rPr>
            </w:pPr>
            <w:r w:rsidRPr="009C40F0">
              <w:rPr>
                <w:rFonts w:ascii="Tahoma" w:hAnsi="Tahoma" w:cs="Tahoma"/>
                <w:color w:val="333333"/>
                <w:sz w:val="20"/>
                <w:szCs w:val="20"/>
              </w:rPr>
              <w:t>1,6 Па × 106 с/м</w:t>
            </w:r>
          </w:p>
        </w:tc>
      </w:tr>
      <w:tr w:rsidR="00D90589" w:rsidRPr="009C40F0" w14:paraId="246875C4" w14:textId="77777777" w:rsidTr="00D90589">
        <w:trPr>
          <w:trHeight w:val="113"/>
        </w:trPr>
        <w:tc>
          <w:tcPr>
            <w:tcW w:w="353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D21703" w14:textId="77777777" w:rsidR="00D90589" w:rsidRPr="009C40F0" w:rsidRDefault="00D90589" w:rsidP="00D90589">
            <w:pPr>
              <w:contextualSpacing/>
              <w:rPr>
                <w:rFonts w:ascii="Tahoma" w:hAnsi="Tahoma" w:cs="Tahoma"/>
                <w:color w:val="333333"/>
                <w:sz w:val="20"/>
                <w:szCs w:val="20"/>
              </w:rPr>
            </w:pPr>
            <w:r w:rsidRPr="009C40F0">
              <w:rPr>
                <w:rFonts w:ascii="Tahoma" w:hAnsi="Tahoma" w:cs="Tahoma"/>
                <w:color w:val="333333"/>
                <w:sz w:val="20"/>
                <w:szCs w:val="20"/>
              </w:rPr>
              <w:t>Внешний вид</w:t>
            </w:r>
          </w:p>
        </w:tc>
        <w:tc>
          <w:tcPr>
            <w:tcW w:w="3103" w:type="dxa"/>
            <w:shd w:val="clear" w:color="auto" w:fill="auto"/>
            <w:tcMar>
              <w:top w:w="150" w:type="dxa"/>
              <w:left w:w="60" w:type="dxa"/>
              <w:bottom w:w="150" w:type="dxa"/>
              <w:right w:w="60" w:type="dxa"/>
            </w:tcMar>
            <w:vAlign w:val="center"/>
            <w:hideMark/>
          </w:tcPr>
          <w:p w14:paraId="38C97A60" w14:textId="77777777" w:rsidR="00D90589" w:rsidRPr="009C40F0" w:rsidRDefault="00D90589" w:rsidP="00D90589">
            <w:pPr>
              <w:contextualSpacing/>
              <w:jc w:val="center"/>
              <w:rPr>
                <w:rFonts w:ascii="Tahoma" w:hAnsi="Tahoma" w:cs="Tahoma"/>
                <w:color w:val="333333"/>
                <w:sz w:val="20"/>
                <w:szCs w:val="20"/>
              </w:rPr>
            </w:pPr>
            <w:r w:rsidRPr="009C40F0">
              <w:rPr>
                <w:rFonts w:ascii="Tahoma" w:hAnsi="Tahoma" w:cs="Tahoma"/>
                <w:color w:val="333333"/>
                <w:sz w:val="20"/>
                <w:szCs w:val="20"/>
              </w:rPr>
              <w:t>слабоокрашенный гель без ярко выраженного запаха</w:t>
            </w:r>
          </w:p>
        </w:tc>
      </w:tr>
      <w:tr w:rsidR="00D90589" w:rsidRPr="009C40F0" w14:paraId="2647A9A8" w14:textId="77777777" w:rsidTr="00D90589">
        <w:trPr>
          <w:trHeight w:val="113"/>
        </w:trPr>
        <w:tc>
          <w:tcPr>
            <w:tcW w:w="353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7A9F37" w14:textId="77777777" w:rsidR="00D90589" w:rsidRPr="009C40F0" w:rsidRDefault="00D90589" w:rsidP="00D90589">
            <w:pPr>
              <w:contextualSpacing/>
              <w:rPr>
                <w:rFonts w:ascii="Tahoma" w:hAnsi="Tahoma" w:cs="Tahoma"/>
                <w:color w:val="333333"/>
                <w:sz w:val="20"/>
                <w:szCs w:val="20"/>
              </w:rPr>
            </w:pPr>
            <w:r w:rsidRPr="009C40F0">
              <w:rPr>
                <w:rFonts w:ascii="Tahoma" w:hAnsi="Tahoma" w:cs="Tahoma"/>
                <w:color w:val="333333"/>
                <w:sz w:val="20"/>
                <w:szCs w:val="20"/>
              </w:rPr>
              <w:t>Токсичность</w:t>
            </w:r>
          </w:p>
        </w:tc>
        <w:tc>
          <w:tcPr>
            <w:tcW w:w="3103" w:type="dxa"/>
            <w:shd w:val="clear" w:color="auto" w:fill="auto"/>
            <w:tcMar>
              <w:top w:w="150" w:type="dxa"/>
              <w:left w:w="60" w:type="dxa"/>
              <w:bottom w:w="150" w:type="dxa"/>
              <w:right w:w="60" w:type="dxa"/>
            </w:tcMar>
            <w:vAlign w:val="center"/>
            <w:hideMark/>
          </w:tcPr>
          <w:p w14:paraId="393AF7F8" w14:textId="77777777" w:rsidR="00D90589" w:rsidRPr="009C40F0" w:rsidRDefault="00D90589" w:rsidP="00D90589">
            <w:pPr>
              <w:contextualSpacing/>
              <w:jc w:val="center"/>
              <w:rPr>
                <w:rFonts w:ascii="Tahoma" w:hAnsi="Tahoma" w:cs="Tahoma"/>
                <w:color w:val="333333"/>
                <w:sz w:val="20"/>
                <w:szCs w:val="20"/>
              </w:rPr>
            </w:pPr>
            <w:r w:rsidRPr="009C40F0">
              <w:rPr>
                <w:rFonts w:ascii="Tahoma" w:hAnsi="Tahoma" w:cs="Tahoma"/>
                <w:color w:val="333333"/>
                <w:sz w:val="20"/>
                <w:szCs w:val="20"/>
              </w:rPr>
              <w:t>не токсичен; не содержит жиров, силиконов, формальдегидов</w:t>
            </w:r>
          </w:p>
        </w:tc>
      </w:tr>
      <w:tr w:rsidR="00D90589" w:rsidRPr="009C40F0" w14:paraId="0D12B4B0" w14:textId="77777777" w:rsidTr="00D90589">
        <w:trPr>
          <w:trHeight w:val="113"/>
        </w:trPr>
        <w:tc>
          <w:tcPr>
            <w:tcW w:w="353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444D3A" w14:textId="77777777" w:rsidR="00D90589" w:rsidRPr="009C40F0" w:rsidRDefault="00D90589" w:rsidP="00D90589">
            <w:pPr>
              <w:contextualSpacing/>
              <w:rPr>
                <w:rFonts w:ascii="Tahoma" w:hAnsi="Tahoma" w:cs="Tahoma"/>
                <w:color w:val="333333"/>
                <w:sz w:val="20"/>
                <w:szCs w:val="20"/>
              </w:rPr>
            </w:pPr>
            <w:r w:rsidRPr="009C40F0">
              <w:rPr>
                <w:rFonts w:ascii="Tahoma" w:hAnsi="Tahoma" w:cs="Tahoma"/>
                <w:color w:val="333333"/>
                <w:sz w:val="20"/>
                <w:szCs w:val="20"/>
              </w:rPr>
              <w:t>Наличие ингибиторов коррозии</w:t>
            </w:r>
          </w:p>
        </w:tc>
        <w:tc>
          <w:tcPr>
            <w:tcW w:w="3103" w:type="dxa"/>
            <w:shd w:val="clear" w:color="auto" w:fill="auto"/>
            <w:tcMar>
              <w:top w:w="150" w:type="dxa"/>
              <w:left w:w="60" w:type="dxa"/>
              <w:bottom w:w="150" w:type="dxa"/>
              <w:right w:w="60" w:type="dxa"/>
            </w:tcMar>
            <w:vAlign w:val="center"/>
            <w:hideMark/>
          </w:tcPr>
          <w:p w14:paraId="25537094" w14:textId="77777777" w:rsidR="00D90589" w:rsidRPr="009C40F0" w:rsidRDefault="00D90589" w:rsidP="00D90589">
            <w:pPr>
              <w:contextualSpacing/>
              <w:jc w:val="center"/>
              <w:rPr>
                <w:rFonts w:ascii="Tahoma" w:hAnsi="Tahoma" w:cs="Tahoma"/>
                <w:color w:val="333333"/>
                <w:sz w:val="20"/>
                <w:szCs w:val="20"/>
              </w:rPr>
            </w:pPr>
            <w:r w:rsidRPr="009C40F0">
              <w:rPr>
                <w:rFonts w:ascii="Tahoma" w:hAnsi="Tahoma" w:cs="Tahoma"/>
                <w:color w:val="333333"/>
                <w:sz w:val="20"/>
                <w:szCs w:val="20"/>
              </w:rPr>
              <w:t>да</w:t>
            </w:r>
          </w:p>
        </w:tc>
      </w:tr>
      <w:tr w:rsidR="00D90589" w:rsidRPr="009C40F0" w14:paraId="4F1CB1B8" w14:textId="77777777" w:rsidTr="00D90589">
        <w:trPr>
          <w:trHeight w:val="113"/>
        </w:trPr>
        <w:tc>
          <w:tcPr>
            <w:tcW w:w="353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AA6C07" w14:textId="77777777" w:rsidR="00D90589" w:rsidRPr="009C40F0" w:rsidRDefault="00D90589" w:rsidP="00D90589">
            <w:pPr>
              <w:contextualSpacing/>
              <w:rPr>
                <w:rFonts w:ascii="Tahoma" w:hAnsi="Tahoma" w:cs="Tahoma"/>
                <w:color w:val="333333"/>
                <w:sz w:val="20"/>
                <w:szCs w:val="20"/>
              </w:rPr>
            </w:pPr>
            <w:r w:rsidRPr="009C40F0">
              <w:rPr>
                <w:rFonts w:ascii="Tahoma" w:hAnsi="Tahoma" w:cs="Tahoma"/>
                <w:color w:val="333333"/>
                <w:sz w:val="20"/>
                <w:szCs w:val="20"/>
              </w:rPr>
              <w:t>Диапазон рабочих температур, °C</w:t>
            </w:r>
          </w:p>
        </w:tc>
        <w:tc>
          <w:tcPr>
            <w:tcW w:w="3103" w:type="dxa"/>
            <w:shd w:val="clear" w:color="auto" w:fill="auto"/>
            <w:tcMar>
              <w:top w:w="150" w:type="dxa"/>
              <w:left w:w="60" w:type="dxa"/>
              <w:bottom w:w="150" w:type="dxa"/>
              <w:right w:w="60" w:type="dxa"/>
            </w:tcMar>
            <w:vAlign w:val="center"/>
            <w:hideMark/>
          </w:tcPr>
          <w:p w14:paraId="21FF02D7" w14:textId="77777777" w:rsidR="00D90589" w:rsidRPr="009C40F0" w:rsidRDefault="00D90589" w:rsidP="00D90589">
            <w:pPr>
              <w:contextualSpacing/>
              <w:jc w:val="center"/>
              <w:rPr>
                <w:rFonts w:ascii="Tahoma" w:hAnsi="Tahoma" w:cs="Tahoma"/>
                <w:color w:val="333333"/>
                <w:sz w:val="20"/>
                <w:szCs w:val="20"/>
              </w:rPr>
            </w:pPr>
            <w:r w:rsidRPr="009C40F0">
              <w:rPr>
                <w:rFonts w:ascii="Tahoma" w:hAnsi="Tahoma" w:cs="Tahoma"/>
                <w:color w:val="333333"/>
                <w:sz w:val="20"/>
                <w:szCs w:val="20"/>
              </w:rPr>
              <w:t>−30...+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>10</w:t>
            </w:r>
            <w:r w:rsidRPr="009C40F0">
              <w:rPr>
                <w:rFonts w:ascii="Tahoma" w:hAnsi="Tahoma" w:cs="Tahoma"/>
                <w:color w:val="333333"/>
                <w:sz w:val="20"/>
                <w:szCs w:val="20"/>
              </w:rPr>
              <w:t>0</w:t>
            </w:r>
          </w:p>
        </w:tc>
      </w:tr>
    </w:tbl>
    <w:p w14:paraId="534FF1B7" w14:textId="77777777" w:rsidR="009C40F0" w:rsidRPr="009C40F0" w:rsidRDefault="009C40F0" w:rsidP="00C61D6E">
      <w:pPr>
        <w:rPr>
          <w:rFonts w:ascii="Tahoma" w:hAnsi="Tahoma" w:cs="Tahoma"/>
          <w:color w:val="000000" w:themeColor="text1"/>
          <w:sz w:val="20"/>
          <w:szCs w:val="20"/>
        </w:rPr>
      </w:pPr>
    </w:p>
    <w:p w14:paraId="4A40D27F" w14:textId="77777777" w:rsidR="00056BA8" w:rsidRDefault="00056BA8" w:rsidP="00EC66ED">
      <w:pPr>
        <w:spacing w:after="60"/>
        <w:jc w:val="both"/>
        <w:rPr>
          <w:rFonts w:ascii="Tahoma" w:hAnsi="Tahoma" w:cs="Tahoma"/>
          <w:color w:val="000000" w:themeColor="text1"/>
          <w:sz w:val="19"/>
          <w:szCs w:val="19"/>
        </w:rPr>
      </w:pPr>
    </w:p>
    <w:p w14:paraId="7E0E716A" w14:textId="77777777" w:rsidR="00D90589" w:rsidRDefault="00D90589" w:rsidP="00EC66ED">
      <w:pPr>
        <w:spacing w:after="60"/>
        <w:jc w:val="both"/>
        <w:rPr>
          <w:rFonts w:ascii="Tahoma" w:hAnsi="Tahoma" w:cs="Tahoma"/>
          <w:color w:val="000000" w:themeColor="text1"/>
          <w:sz w:val="19"/>
          <w:szCs w:val="19"/>
        </w:rPr>
      </w:pPr>
    </w:p>
    <w:p w14:paraId="1CCA4BB0" w14:textId="77777777" w:rsidR="00F35FE8" w:rsidRDefault="00F35FE8" w:rsidP="00EC66ED">
      <w:pPr>
        <w:spacing w:after="60"/>
        <w:jc w:val="both"/>
        <w:rPr>
          <w:rFonts w:ascii="Tahoma" w:hAnsi="Tahoma" w:cs="Tahoma"/>
          <w:color w:val="000000" w:themeColor="text1"/>
          <w:sz w:val="19"/>
          <w:szCs w:val="19"/>
        </w:rPr>
      </w:pPr>
    </w:p>
    <w:p w14:paraId="55D75CB1" w14:textId="3696E8E0" w:rsidR="00C61D6E" w:rsidRPr="009C40F0" w:rsidRDefault="00F35FE8" w:rsidP="00EC66ED">
      <w:pPr>
        <w:spacing w:after="60"/>
        <w:jc w:val="both"/>
        <w:rPr>
          <w:rFonts w:ascii="Tahoma" w:hAnsi="Tahoma" w:cs="Tahoma"/>
          <w:color w:val="000000" w:themeColor="text1"/>
          <w:sz w:val="19"/>
          <w:szCs w:val="19"/>
        </w:rPr>
      </w:pPr>
      <w:r>
        <w:rPr>
          <w:rFonts w:eastAsia="Arial Unicode MS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43F52C98" wp14:editId="513402C0">
            <wp:simplePos x="0" y="0"/>
            <wp:positionH relativeFrom="column">
              <wp:posOffset>-207645</wp:posOffset>
            </wp:positionH>
            <wp:positionV relativeFrom="paragraph">
              <wp:posOffset>-1446530</wp:posOffset>
            </wp:positionV>
            <wp:extent cx="2694305" cy="1562100"/>
            <wp:effectExtent l="0" t="0" r="0" b="0"/>
            <wp:wrapNone/>
            <wp:docPr id="1672653809" name="Рисунок 1672653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586812" name="Рисунок 108758681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430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0568" w:rsidRPr="009C40F0">
        <w:rPr>
          <w:rFonts w:ascii="Tahoma" w:hAnsi="Tahoma" w:cs="Tahoma"/>
          <w:color w:val="000000" w:themeColor="text1"/>
          <w:sz w:val="19"/>
          <w:szCs w:val="19"/>
        </w:rPr>
        <w:t xml:space="preserve">4. </w:t>
      </w:r>
      <w:r w:rsidR="00C61D6E" w:rsidRPr="009C40F0">
        <w:rPr>
          <w:rFonts w:ascii="Tahoma" w:hAnsi="Tahoma" w:cs="Tahoma"/>
          <w:color w:val="000000" w:themeColor="text1"/>
          <w:sz w:val="19"/>
          <w:szCs w:val="19"/>
        </w:rPr>
        <w:t>Правила эксплуатации и хранения</w:t>
      </w:r>
      <w:r w:rsidR="00652D07" w:rsidRPr="009C40F0">
        <w:rPr>
          <w:rFonts w:ascii="Tahoma" w:hAnsi="Tahoma" w:cs="Tahoma"/>
          <w:color w:val="000000" w:themeColor="text1"/>
          <w:sz w:val="19"/>
          <w:szCs w:val="19"/>
        </w:rPr>
        <w:t>:</w:t>
      </w:r>
    </w:p>
    <w:p w14:paraId="420BDA87" w14:textId="57677240" w:rsidR="00C61D6E" w:rsidRPr="009C40F0" w:rsidRDefault="00A50568" w:rsidP="00EC66ED">
      <w:pPr>
        <w:spacing w:after="60"/>
        <w:jc w:val="both"/>
        <w:rPr>
          <w:rFonts w:ascii="Tahoma" w:eastAsia="Arial Unicode MS" w:hAnsi="Tahoma" w:cs="Tahoma"/>
          <w:sz w:val="19"/>
          <w:szCs w:val="19"/>
        </w:rPr>
      </w:pPr>
      <w:r w:rsidRPr="009C40F0">
        <w:rPr>
          <w:rFonts w:ascii="Tahoma" w:eastAsia="Arial Unicode MS" w:hAnsi="Tahoma" w:cs="Tahoma"/>
          <w:sz w:val="19"/>
          <w:szCs w:val="19"/>
        </w:rPr>
        <w:t xml:space="preserve">4.1 </w:t>
      </w:r>
      <w:r w:rsidR="0043701C">
        <w:rPr>
          <w:rFonts w:ascii="Tahoma" w:eastAsia="Arial Unicode MS" w:hAnsi="Tahoma" w:cs="Tahoma"/>
          <w:sz w:val="19"/>
          <w:szCs w:val="19"/>
        </w:rPr>
        <w:t>Гель «</w:t>
      </w:r>
      <w:r w:rsidR="0043701C">
        <w:rPr>
          <w:rFonts w:ascii="Tahoma" w:eastAsia="Arial Unicode MS" w:hAnsi="Tahoma" w:cs="Tahoma"/>
          <w:sz w:val="19"/>
          <w:szCs w:val="19"/>
          <w:lang w:val="en-US"/>
        </w:rPr>
        <w:t>NDTest</w:t>
      </w:r>
      <w:r w:rsidR="0043701C">
        <w:rPr>
          <w:rFonts w:ascii="Tahoma" w:eastAsia="Arial Unicode MS" w:hAnsi="Tahoma" w:cs="Tahoma"/>
          <w:sz w:val="19"/>
          <w:szCs w:val="19"/>
        </w:rPr>
        <w:t>»</w:t>
      </w:r>
      <w:r w:rsidR="00C61D6E" w:rsidRPr="009C40F0">
        <w:rPr>
          <w:rFonts w:ascii="Tahoma" w:eastAsia="Arial Unicode MS" w:hAnsi="Tahoma" w:cs="Tahoma"/>
          <w:sz w:val="19"/>
          <w:szCs w:val="19"/>
        </w:rPr>
        <w:t xml:space="preserve"> предназначен для проведения промышленного ультразвукового контроля (введения ультразвуковой волны в объект контроля) изделий из металлов, композитных материалов и пластмасс</w:t>
      </w:r>
      <w:r w:rsidR="00EC66ED" w:rsidRPr="009C40F0">
        <w:rPr>
          <w:rFonts w:ascii="Tahoma" w:eastAsia="Arial Unicode MS" w:hAnsi="Tahoma" w:cs="Tahoma"/>
          <w:sz w:val="19"/>
          <w:szCs w:val="19"/>
        </w:rPr>
        <w:t>.</w:t>
      </w:r>
    </w:p>
    <w:p w14:paraId="5BCB39EB" w14:textId="41CBCDDC" w:rsidR="00C61D6E" w:rsidRPr="009C40F0" w:rsidRDefault="00C61D6E" w:rsidP="00EC66ED">
      <w:pPr>
        <w:spacing w:after="60"/>
        <w:jc w:val="both"/>
        <w:rPr>
          <w:rFonts w:ascii="Tahoma" w:eastAsia="Arial Unicode MS" w:hAnsi="Tahoma" w:cs="Tahoma"/>
          <w:sz w:val="19"/>
          <w:szCs w:val="19"/>
        </w:rPr>
      </w:pPr>
      <w:r w:rsidRPr="009C40F0">
        <w:rPr>
          <w:rFonts w:ascii="Tahoma" w:eastAsia="Arial Unicode MS" w:hAnsi="Tahoma" w:cs="Tahoma"/>
          <w:sz w:val="19"/>
          <w:szCs w:val="19"/>
        </w:rPr>
        <w:t>4.2 При проведении испытаний "Про100 гель"</w:t>
      </w:r>
      <w:r w:rsidR="00B13F92" w:rsidRPr="009C40F0">
        <w:rPr>
          <w:rFonts w:ascii="Tahoma" w:eastAsia="Arial Unicode MS" w:hAnsi="Tahoma" w:cs="Tahoma"/>
          <w:sz w:val="19"/>
          <w:szCs w:val="19"/>
        </w:rPr>
        <w:t xml:space="preserve"> не было выявлено факторов, отрицательного влияющих на здоровье человека, тем не менее, стоит соблюдать меры предосторожности с применением "Про100 гель"</w:t>
      </w:r>
      <w:r w:rsidR="00EC66ED" w:rsidRPr="009C40F0">
        <w:rPr>
          <w:rFonts w:ascii="Tahoma" w:eastAsia="Arial Unicode MS" w:hAnsi="Tahoma" w:cs="Tahoma"/>
          <w:sz w:val="19"/>
          <w:szCs w:val="19"/>
        </w:rPr>
        <w:t>.</w:t>
      </w:r>
      <w:r w:rsidR="00B13F92" w:rsidRPr="009C40F0">
        <w:rPr>
          <w:rFonts w:ascii="Tahoma" w:eastAsia="Arial Unicode MS" w:hAnsi="Tahoma" w:cs="Tahoma"/>
          <w:sz w:val="19"/>
          <w:szCs w:val="19"/>
        </w:rPr>
        <w:t xml:space="preserve"> </w:t>
      </w:r>
    </w:p>
    <w:p w14:paraId="1E79D426" w14:textId="42A55507" w:rsidR="00B13F92" w:rsidRPr="009C40F0" w:rsidRDefault="00467784" w:rsidP="00EC66ED">
      <w:pPr>
        <w:spacing w:after="60"/>
        <w:jc w:val="both"/>
        <w:rPr>
          <w:rFonts w:ascii="Tahoma" w:eastAsia="Arial Unicode MS" w:hAnsi="Tahoma" w:cs="Tahoma"/>
          <w:sz w:val="19"/>
          <w:szCs w:val="19"/>
        </w:rPr>
      </w:pPr>
      <w:r w:rsidRPr="009C40F0">
        <w:rPr>
          <w:rFonts w:ascii="Tahoma" w:eastAsia="Arial Unicode MS" w:hAnsi="Tahoma" w:cs="Tahoma"/>
          <w:sz w:val="19"/>
          <w:szCs w:val="19"/>
        </w:rPr>
        <w:t xml:space="preserve">4.3 </w:t>
      </w:r>
      <w:r w:rsidR="00B13F92" w:rsidRPr="009C40F0">
        <w:rPr>
          <w:rFonts w:ascii="Tahoma" w:eastAsia="Arial Unicode MS" w:hAnsi="Tahoma" w:cs="Tahoma"/>
          <w:sz w:val="19"/>
          <w:szCs w:val="19"/>
        </w:rPr>
        <w:t>Оператору УЗК по возможности применять перчатки при проведении контроля</w:t>
      </w:r>
      <w:r w:rsidR="00EC66ED" w:rsidRPr="009C40F0">
        <w:rPr>
          <w:rFonts w:ascii="Tahoma" w:eastAsia="Arial Unicode MS" w:hAnsi="Tahoma" w:cs="Tahoma"/>
          <w:sz w:val="19"/>
          <w:szCs w:val="19"/>
        </w:rPr>
        <w:t>.</w:t>
      </w:r>
    </w:p>
    <w:p w14:paraId="42CC7F3C" w14:textId="564680AE" w:rsidR="00A50568" w:rsidRPr="009C40F0" w:rsidRDefault="00B50DC4" w:rsidP="00EC66ED">
      <w:pPr>
        <w:spacing w:after="60"/>
        <w:jc w:val="both"/>
        <w:rPr>
          <w:rFonts w:ascii="Tahoma" w:eastAsia="Arial Unicode MS" w:hAnsi="Tahoma" w:cs="Tahoma"/>
          <w:sz w:val="19"/>
          <w:szCs w:val="19"/>
        </w:rPr>
      </w:pPr>
      <w:r>
        <w:rPr>
          <w:rFonts w:ascii="Tahoma" w:eastAsia="Arial Unicode MS" w:hAnsi="Tahoma" w:cs="Tahoma"/>
          <w:sz w:val="19"/>
          <w:szCs w:val="19"/>
        </w:rPr>
        <w:t xml:space="preserve">4.4 </w:t>
      </w:r>
      <w:r w:rsidR="00B13F92" w:rsidRPr="009C40F0">
        <w:rPr>
          <w:rFonts w:ascii="Tahoma" w:eastAsia="Arial Unicode MS" w:hAnsi="Tahoma" w:cs="Tahoma"/>
          <w:sz w:val="19"/>
          <w:szCs w:val="19"/>
        </w:rPr>
        <w:t>Не оставлять после проведения исследований открытым, удалять излишки геля с объекта контроля</w:t>
      </w:r>
      <w:r w:rsidR="00EC66ED" w:rsidRPr="009C40F0">
        <w:rPr>
          <w:rFonts w:ascii="Tahoma" w:eastAsia="Arial Unicode MS" w:hAnsi="Tahoma" w:cs="Tahoma"/>
          <w:sz w:val="19"/>
          <w:szCs w:val="19"/>
        </w:rPr>
        <w:t>.</w:t>
      </w:r>
    </w:p>
    <w:p w14:paraId="5D5C905E" w14:textId="77777777" w:rsidR="00B13F92" w:rsidRPr="009C40F0" w:rsidRDefault="00B13F92" w:rsidP="00EC66ED">
      <w:pPr>
        <w:spacing w:after="60"/>
        <w:jc w:val="both"/>
        <w:rPr>
          <w:rFonts w:ascii="Tahoma" w:eastAsia="Arial Unicode MS" w:hAnsi="Tahoma" w:cs="Tahoma"/>
          <w:sz w:val="19"/>
          <w:szCs w:val="19"/>
        </w:rPr>
      </w:pPr>
      <w:r w:rsidRPr="009C40F0">
        <w:rPr>
          <w:rFonts w:ascii="Tahoma" w:eastAsia="Arial Unicode MS" w:hAnsi="Tahoma" w:cs="Tahoma"/>
          <w:sz w:val="19"/>
          <w:szCs w:val="19"/>
        </w:rPr>
        <w:t xml:space="preserve">При попадании геля на кожу лица и в глаза, промыть теплой водой. </w:t>
      </w:r>
    </w:p>
    <w:p w14:paraId="431B556B" w14:textId="0B11CDCB" w:rsidR="00B13F92" w:rsidRPr="009C40F0" w:rsidRDefault="00B13F92" w:rsidP="00EC66ED">
      <w:pPr>
        <w:spacing w:after="60"/>
        <w:jc w:val="both"/>
        <w:rPr>
          <w:rFonts w:ascii="Tahoma" w:eastAsia="Arial Unicode MS" w:hAnsi="Tahoma" w:cs="Tahoma"/>
          <w:sz w:val="19"/>
          <w:szCs w:val="19"/>
        </w:rPr>
      </w:pPr>
      <w:r w:rsidRPr="009C40F0">
        <w:rPr>
          <w:rFonts w:ascii="Tahoma" w:eastAsia="Arial Unicode MS" w:hAnsi="Tahoma" w:cs="Tahoma"/>
          <w:sz w:val="19"/>
          <w:szCs w:val="19"/>
        </w:rPr>
        <w:t>5. Хранение и гарантии</w:t>
      </w:r>
      <w:r w:rsidR="00652D07" w:rsidRPr="009C40F0">
        <w:rPr>
          <w:rFonts w:ascii="Tahoma" w:eastAsia="Arial Unicode MS" w:hAnsi="Tahoma" w:cs="Tahoma"/>
          <w:sz w:val="19"/>
          <w:szCs w:val="19"/>
        </w:rPr>
        <w:t>:</w:t>
      </w:r>
      <w:r w:rsidRPr="009C40F0">
        <w:rPr>
          <w:rFonts w:ascii="Tahoma" w:eastAsia="Arial Unicode MS" w:hAnsi="Tahoma" w:cs="Tahoma"/>
          <w:sz w:val="19"/>
          <w:szCs w:val="19"/>
        </w:rPr>
        <w:t xml:space="preserve"> </w:t>
      </w:r>
    </w:p>
    <w:p w14:paraId="0AA8B999" w14:textId="77777777" w:rsidR="00B13F92" w:rsidRPr="00727F01" w:rsidRDefault="00B13F92" w:rsidP="00EC66ED">
      <w:pPr>
        <w:spacing w:after="60"/>
        <w:jc w:val="both"/>
        <w:rPr>
          <w:rFonts w:ascii="Tahoma" w:eastAsia="Arial Unicode MS" w:hAnsi="Tahoma" w:cs="Tahoma"/>
          <w:sz w:val="19"/>
          <w:szCs w:val="19"/>
        </w:rPr>
      </w:pPr>
      <w:r w:rsidRPr="009C40F0">
        <w:rPr>
          <w:rFonts w:ascii="Tahoma" w:eastAsia="Arial Unicode MS" w:hAnsi="Tahoma" w:cs="Tahoma"/>
          <w:sz w:val="19"/>
          <w:szCs w:val="19"/>
        </w:rPr>
        <w:t xml:space="preserve">5.1 Гель должен храниться в закрытом </w:t>
      </w:r>
      <w:r w:rsidRPr="00727F01">
        <w:rPr>
          <w:rFonts w:ascii="Tahoma" w:eastAsia="Arial Unicode MS" w:hAnsi="Tahoma" w:cs="Tahoma"/>
          <w:sz w:val="19"/>
          <w:szCs w:val="19"/>
        </w:rPr>
        <w:t>состоянии в сухом помещении в соответствии с условиями хранения согласно ГОСТ 15150-69.</w:t>
      </w:r>
    </w:p>
    <w:p w14:paraId="05E4E040" w14:textId="77777777" w:rsidR="00B13F92" w:rsidRPr="009C40F0" w:rsidRDefault="00B13F92" w:rsidP="00EC66ED">
      <w:pPr>
        <w:spacing w:after="60"/>
        <w:jc w:val="both"/>
        <w:rPr>
          <w:rFonts w:ascii="Tahoma" w:eastAsia="Arial Unicode MS" w:hAnsi="Tahoma" w:cs="Tahoma"/>
          <w:sz w:val="19"/>
          <w:szCs w:val="19"/>
        </w:rPr>
      </w:pPr>
      <w:r w:rsidRPr="009C40F0">
        <w:rPr>
          <w:rFonts w:ascii="Tahoma" w:eastAsia="Arial Unicode MS" w:hAnsi="Tahoma" w:cs="Tahoma"/>
          <w:sz w:val="19"/>
          <w:szCs w:val="19"/>
        </w:rPr>
        <w:t>5.2 Наличие в воздухе паров кислот, щелочей, а также газов, вызывающих химическую реакцию, не допускается.</w:t>
      </w:r>
    </w:p>
    <w:p w14:paraId="387BBD89" w14:textId="57462766" w:rsidR="00B13F92" w:rsidRPr="009C40F0" w:rsidRDefault="00B13F92" w:rsidP="00EC66ED">
      <w:pPr>
        <w:spacing w:after="60"/>
        <w:jc w:val="both"/>
        <w:rPr>
          <w:rFonts w:ascii="Tahoma" w:eastAsia="Arial Unicode MS" w:hAnsi="Tahoma" w:cs="Tahoma"/>
          <w:sz w:val="19"/>
          <w:szCs w:val="19"/>
        </w:rPr>
      </w:pPr>
      <w:r w:rsidRPr="009C40F0">
        <w:rPr>
          <w:rFonts w:ascii="Tahoma" w:eastAsia="Arial Unicode MS" w:hAnsi="Tahoma" w:cs="Tahoma"/>
          <w:sz w:val="19"/>
          <w:szCs w:val="19"/>
        </w:rPr>
        <w:t xml:space="preserve">5.3 Срок годности </w:t>
      </w:r>
      <w:r w:rsidR="0043701C">
        <w:rPr>
          <w:rFonts w:ascii="Tahoma" w:eastAsia="Arial Unicode MS" w:hAnsi="Tahoma" w:cs="Tahoma"/>
          <w:sz w:val="19"/>
          <w:szCs w:val="19"/>
        </w:rPr>
        <w:t xml:space="preserve">геля </w:t>
      </w:r>
      <w:r w:rsidR="00F35FE8">
        <w:rPr>
          <w:rFonts w:ascii="Tahoma" w:eastAsia="Arial Unicode MS" w:hAnsi="Tahoma" w:cs="Tahoma"/>
          <w:sz w:val="19"/>
          <w:szCs w:val="19"/>
        </w:rPr>
        <w:t>«</w:t>
      </w:r>
      <w:r w:rsidR="0043701C">
        <w:rPr>
          <w:rFonts w:ascii="Tahoma" w:eastAsia="Arial Unicode MS" w:hAnsi="Tahoma" w:cs="Tahoma"/>
          <w:sz w:val="19"/>
          <w:szCs w:val="19"/>
          <w:lang w:val="en-US"/>
        </w:rPr>
        <w:t>NDTest</w:t>
      </w:r>
      <w:r w:rsidR="00F35FE8">
        <w:rPr>
          <w:rFonts w:ascii="Tahoma" w:eastAsia="Arial Unicode MS" w:hAnsi="Tahoma" w:cs="Tahoma"/>
          <w:sz w:val="19"/>
          <w:szCs w:val="19"/>
        </w:rPr>
        <w:t>»</w:t>
      </w:r>
      <w:r w:rsidRPr="009C40F0">
        <w:rPr>
          <w:rFonts w:ascii="Tahoma" w:eastAsia="Arial Unicode MS" w:hAnsi="Tahoma" w:cs="Tahoma"/>
          <w:sz w:val="19"/>
          <w:szCs w:val="19"/>
        </w:rPr>
        <w:t xml:space="preserve"> с момента розлива составляет 2 года (дата розлива указывается в паспорте и на упаковке)</w:t>
      </w:r>
      <w:r w:rsidR="00652D07" w:rsidRPr="009C40F0">
        <w:rPr>
          <w:rFonts w:ascii="Tahoma" w:eastAsia="Arial Unicode MS" w:hAnsi="Tahoma" w:cs="Tahoma"/>
          <w:sz w:val="19"/>
          <w:szCs w:val="19"/>
        </w:rPr>
        <w:t>.</w:t>
      </w:r>
      <w:r w:rsidRPr="009C40F0">
        <w:rPr>
          <w:rFonts w:ascii="Tahoma" w:eastAsia="Arial Unicode MS" w:hAnsi="Tahoma" w:cs="Tahoma"/>
          <w:sz w:val="19"/>
          <w:szCs w:val="19"/>
        </w:rPr>
        <w:t xml:space="preserve"> </w:t>
      </w:r>
    </w:p>
    <w:p w14:paraId="7E22F2C7" w14:textId="42C73440" w:rsidR="00BE71A1" w:rsidRPr="009C40F0" w:rsidRDefault="00B13F92" w:rsidP="00EC66ED">
      <w:pPr>
        <w:spacing w:after="60"/>
        <w:jc w:val="both"/>
        <w:rPr>
          <w:rFonts w:ascii="Tahoma" w:eastAsia="Arial Unicode MS" w:hAnsi="Tahoma" w:cs="Tahoma"/>
          <w:sz w:val="19"/>
          <w:szCs w:val="19"/>
        </w:rPr>
      </w:pPr>
      <w:r w:rsidRPr="009C40F0">
        <w:rPr>
          <w:rFonts w:ascii="Tahoma" w:eastAsia="Arial Unicode MS" w:hAnsi="Tahoma" w:cs="Tahoma"/>
          <w:sz w:val="19"/>
          <w:szCs w:val="19"/>
        </w:rPr>
        <w:t xml:space="preserve">5.4 По всем вопросам применения "Про100 гель" следует обращаться на предприятие-изготовитель по адресу: </w:t>
      </w:r>
      <w:r w:rsidR="0074232D" w:rsidRPr="009C40F0">
        <w:rPr>
          <w:rFonts w:ascii="Tahoma" w:eastAsia="Arial Unicode MS" w:hAnsi="Tahoma" w:cs="Tahoma"/>
          <w:sz w:val="19"/>
          <w:szCs w:val="19"/>
        </w:rPr>
        <w:t>625019, Российская Федерация, Тюменская область, город Тюмень, улица Республики, дом 250, офис 422</w:t>
      </w:r>
      <w:r w:rsidR="00652D07" w:rsidRPr="009C40F0">
        <w:rPr>
          <w:rFonts w:ascii="Tahoma" w:eastAsia="Arial Unicode MS" w:hAnsi="Tahoma" w:cs="Tahoma"/>
          <w:sz w:val="19"/>
          <w:szCs w:val="19"/>
        </w:rPr>
        <w:t>.</w:t>
      </w:r>
      <w:r w:rsidR="0074232D" w:rsidRPr="009C40F0">
        <w:rPr>
          <w:rFonts w:ascii="Tahoma" w:eastAsia="Arial Unicode MS" w:hAnsi="Tahoma" w:cs="Tahoma"/>
          <w:sz w:val="19"/>
          <w:szCs w:val="19"/>
        </w:rPr>
        <w:t xml:space="preserve"> </w:t>
      </w:r>
    </w:p>
    <w:p w14:paraId="1DC8BD79" w14:textId="77777777" w:rsidR="00B13F92" w:rsidRPr="008F13B8" w:rsidRDefault="0074232D" w:rsidP="00EC66ED">
      <w:pPr>
        <w:jc w:val="both"/>
        <w:rPr>
          <w:rFonts w:ascii="Tahoma" w:hAnsi="Tahoma" w:cs="Tahoma"/>
          <w:sz w:val="19"/>
          <w:szCs w:val="19"/>
        </w:rPr>
      </w:pPr>
      <w:r w:rsidRPr="008F13B8">
        <w:rPr>
          <w:rFonts w:ascii="Tahoma" w:eastAsia="Arial Unicode MS" w:hAnsi="Tahoma" w:cs="Tahoma"/>
          <w:sz w:val="19"/>
          <w:szCs w:val="19"/>
        </w:rPr>
        <w:t xml:space="preserve">ООО «НДТ Рус» </w:t>
      </w:r>
    </w:p>
    <w:p w14:paraId="39198421" w14:textId="77777777" w:rsidR="0074232D" w:rsidRPr="008F13B8" w:rsidRDefault="0074232D" w:rsidP="00EC66ED">
      <w:pPr>
        <w:jc w:val="both"/>
        <w:rPr>
          <w:rFonts w:ascii="Tahoma" w:hAnsi="Tahoma" w:cs="Tahoma"/>
          <w:sz w:val="19"/>
          <w:szCs w:val="19"/>
        </w:rPr>
      </w:pPr>
      <w:r w:rsidRPr="008F13B8">
        <w:rPr>
          <w:rFonts w:ascii="Tahoma" w:hAnsi="Tahoma" w:cs="Tahoma"/>
          <w:sz w:val="19"/>
          <w:szCs w:val="19"/>
        </w:rPr>
        <w:t>Web-сайт: http://nd-testing.ru/</w:t>
      </w:r>
    </w:p>
    <w:p w14:paraId="22EEB02B" w14:textId="77777777" w:rsidR="000C2865" w:rsidRPr="008F13B8" w:rsidRDefault="0074232D" w:rsidP="00EC66ED">
      <w:pPr>
        <w:jc w:val="both"/>
        <w:rPr>
          <w:rFonts w:ascii="Tahoma" w:hAnsi="Tahoma" w:cs="Tahoma"/>
          <w:sz w:val="19"/>
          <w:szCs w:val="19"/>
          <w:lang w:val="en-US"/>
        </w:rPr>
      </w:pPr>
      <w:r w:rsidRPr="008F13B8">
        <w:rPr>
          <w:rFonts w:ascii="Tahoma" w:hAnsi="Tahoma" w:cs="Tahoma"/>
          <w:sz w:val="19"/>
          <w:szCs w:val="19"/>
          <w:lang w:val="en-US"/>
        </w:rPr>
        <w:t>Email: info@nd-testing.ru</w:t>
      </w:r>
    </w:p>
    <w:p w14:paraId="39E934B8" w14:textId="77777777" w:rsidR="000C2865" w:rsidRPr="008F13B8" w:rsidRDefault="0074232D" w:rsidP="00EC66ED">
      <w:pPr>
        <w:jc w:val="both"/>
        <w:rPr>
          <w:rFonts w:ascii="Tahoma" w:hAnsi="Tahoma" w:cs="Tahoma"/>
          <w:sz w:val="19"/>
          <w:szCs w:val="19"/>
          <w:lang w:val="en-US"/>
        </w:rPr>
      </w:pPr>
      <w:r w:rsidRPr="008F13B8">
        <w:rPr>
          <w:rFonts w:ascii="Tahoma" w:hAnsi="Tahoma" w:cs="Tahoma"/>
          <w:sz w:val="19"/>
          <w:szCs w:val="19"/>
        </w:rPr>
        <w:t>Телефон</w:t>
      </w:r>
      <w:r w:rsidRPr="008F13B8">
        <w:rPr>
          <w:rFonts w:ascii="Tahoma" w:hAnsi="Tahoma" w:cs="Tahoma"/>
          <w:sz w:val="19"/>
          <w:szCs w:val="19"/>
          <w:lang w:val="en-US"/>
        </w:rPr>
        <w:t>: 8 800 550 64 94</w:t>
      </w:r>
    </w:p>
    <w:p w14:paraId="6523205C" w14:textId="040DDFEA" w:rsidR="0074232D" w:rsidRPr="008F13B8" w:rsidRDefault="0074232D" w:rsidP="00652D07">
      <w:pPr>
        <w:spacing w:before="60"/>
        <w:jc w:val="both"/>
        <w:rPr>
          <w:rFonts w:ascii="Tahoma" w:hAnsi="Tahoma" w:cs="Tahoma"/>
          <w:sz w:val="19"/>
          <w:szCs w:val="19"/>
        </w:rPr>
      </w:pPr>
      <w:r w:rsidRPr="008F13B8">
        <w:rPr>
          <w:rFonts w:ascii="Tahoma" w:hAnsi="Tahoma" w:cs="Tahoma"/>
          <w:sz w:val="19"/>
          <w:szCs w:val="19"/>
        </w:rPr>
        <w:t>6. Свидетельство о приемке</w:t>
      </w:r>
      <w:r w:rsidR="00652D07" w:rsidRPr="008F13B8">
        <w:rPr>
          <w:rFonts w:ascii="Tahoma" w:hAnsi="Tahoma" w:cs="Tahoma"/>
          <w:sz w:val="19"/>
          <w:szCs w:val="19"/>
        </w:rPr>
        <w:t>:</w:t>
      </w:r>
    </w:p>
    <w:p w14:paraId="0F9D62A9" w14:textId="77777777" w:rsidR="0074232D" w:rsidRPr="009C40F0" w:rsidRDefault="0074232D" w:rsidP="00EC66ED">
      <w:pPr>
        <w:jc w:val="both"/>
        <w:rPr>
          <w:rFonts w:ascii="Tahoma" w:hAnsi="Tahoma" w:cs="Tahoma"/>
          <w:sz w:val="19"/>
          <w:szCs w:val="19"/>
        </w:rPr>
      </w:pPr>
      <w:r w:rsidRPr="008F13B8">
        <w:rPr>
          <w:rFonts w:ascii="Tahoma" w:hAnsi="Tahoma" w:cs="Tahoma"/>
          <w:sz w:val="19"/>
          <w:szCs w:val="19"/>
        </w:rPr>
        <w:t>Гель разливается по разным видам тары (при</w:t>
      </w:r>
      <w:r w:rsidRPr="009C40F0">
        <w:rPr>
          <w:rFonts w:ascii="Tahoma" w:hAnsi="Tahoma" w:cs="Tahoma"/>
          <w:sz w:val="19"/>
          <w:szCs w:val="19"/>
        </w:rPr>
        <w:t xml:space="preserve"> отгрузке отметить)</w:t>
      </w:r>
    </w:p>
    <w:p w14:paraId="23DE9CD4" w14:textId="22761D52" w:rsidR="000C2865" w:rsidRPr="00841178" w:rsidRDefault="00841178" w:rsidP="00841178">
      <w:pPr>
        <w:jc w:val="both"/>
        <w:rPr>
          <w:rFonts w:ascii="Tahoma" w:hAnsi="Tahoma" w:cs="Tahoma"/>
          <w:color w:val="000000" w:themeColor="text1"/>
          <w:sz w:val="19"/>
          <w:szCs w:val="19"/>
        </w:rPr>
      </w:pPr>
      <w:r>
        <w:rPr>
          <w:rFonts w:ascii="Cambria Math" w:hAnsi="Cambria Math" w:cs="Cambria Math"/>
          <w:color w:val="000000" w:themeColor="text1"/>
          <w:sz w:val="19"/>
          <w:szCs w:val="19"/>
        </w:rPr>
        <w:t xml:space="preserve">     </w:t>
      </w:r>
      <w:r w:rsidRPr="00841178">
        <w:rPr>
          <w:rFonts w:ascii="Cambria Math" w:hAnsi="Cambria Math" w:cs="Cambria Math"/>
          <w:color w:val="000000" w:themeColor="text1"/>
          <w:sz w:val="19"/>
          <w:szCs w:val="19"/>
        </w:rPr>
        <w:t>▢</w:t>
      </w:r>
      <w:r>
        <w:rPr>
          <w:rFonts w:ascii="Cambria Math" w:hAnsi="Cambria Math" w:cs="Cambria Math"/>
          <w:color w:val="000000" w:themeColor="text1"/>
          <w:sz w:val="19"/>
          <w:szCs w:val="19"/>
        </w:rPr>
        <w:t xml:space="preserve">   </w:t>
      </w:r>
      <w:r w:rsidR="0074232D" w:rsidRPr="00841178">
        <w:rPr>
          <w:rFonts w:ascii="Tahoma" w:hAnsi="Tahoma" w:cs="Tahoma"/>
          <w:color w:val="000000" w:themeColor="text1"/>
          <w:sz w:val="19"/>
          <w:szCs w:val="19"/>
        </w:rPr>
        <w:t xml:space="preserve">500г (пластиковое ведро) </w:t>
      </w:r>
    </w:p>
    <w:p w14:paraId="2E3323AB" w14:textId="284F8B96" w:rsidR="000C2865" w:rsidRPr="00841178" w:rsidRDefault="00841178" w:rsidP="00841178">
      <w:pPr>
        <w:jc w:val="both"/>
        <w:rPr>
          <w:rFonts w:ascii="Tahoma" w:hAnsi="Tahoma" w:cs="Tahoma"/>
          <w:color w:val="000000" w:themeColor="text1"/>
          <w:sz w:val="19"/>
          <w:szCs w:val="19"/>
        </w:rPr>
      </w:pPr>
      <w:r>
        <w:rPr>
          <w:rFonts w:ascii="Cambria Math" w:hAnsi="Cambria Math" w:cs="Cambria Math"/>
          <w:color w:val="000000" w:themeColor="text1"/>
          <w:sz w:val="19"/>
          <w:szCs w:val="19"/>
        </w:rPr>
        <w:t xml:space="preserve">     </w:t>
      </w:r>
      <w:r w:rsidRPr="00841178">
        <w:rPr>
          <w:rFonts w:ascii="Cambria Math" w:hAnsi="Cambria Math" w:cs="Cambria Math"/>
          <w:color w:val="000000" w:themeColor="text1"/>
          <w:sz w:val="19"/>
          <w:szCs w:val="19"/>
        </w:rPr>
        <w:t xml:space="preserve">▢ </w:t>
      </w:r>
      <w:r>
        <w:rPr>
          <w:rFonts w:ascii="Cambria Math" w:hAnsi="Cambria Math" w:cs="Cambria Math"/>
          <w:color w:val="000000" w:themeColor="text1"/>
          <w:sz w:val="19"/>
          <w:szCs w:val="19"/>
        </w:rPr>
        <w:t xml:space="preserve">  </w:t>
      </w:r>
      <w:r w:rsidR="0074232D" w:rsidRPr="00841178">
        <w:rPr>
          <w:rFonts w:ascii="Tahoma" w:hAnsi="Tahoma" w:cs="Tahoma"/>
          <w:color w:val="000000" w:themeColor="text1"/>
          <w:sz w:val="19"/>
          <w:szCs w:val="19"/>
        </w:rPr>
        <w:t>2.0кг (пластиковое ведро 2</w:t>
      </w:r>
      <w:r w:rsidR="00BE71A1" w:rsidRPr="00841178">
        <w:rPr>
          <w:rFonts w:ascii="Tahoma" w:hAnsi="Tahoma" w:cs="Tahoma"/>
          <w:color w:val="000000" w:themeColor="text1"/>
          <w:sz w:val="19"/>
          <w:szCs w:val="19"/>
        </w:rPr>
        <w:t>.0л.)</w:t>
      </w:r>
    </w:p>
    <w:p w14:paraId="7AEC28DD" w14:textId="0EAAC732" w:rsidR="00BE71A1" w:rsidRPr="00841178" w:rsidRDefault="00841178" w:rsidP="00841178">
      <w:pPr>
        <w:jc w:val="both"/>
        <w:rPr>
          <w:rFonts w:ascii="Tahoma" w:hAnsi="Tahoma" w:cs="Tahoma"/>
          <w:color w:val="000000" w:themeColor="text1"/>
          <w:sz w:val="19"/>
          <w:szCs w:val="19"/>
        </w:rPr>
      </w:pPr>
      <w:r>
        <w:rPr>
          <w:rFonts w:ascii="Cambria Math" w:hAnsi="Cambria Math" w:cs="Cambria Math"/>
          <w:color w:val="000000" w:themeColor="text1"/>
          <w:sz w:val="19"/>
          <w:szCs w:val="19"/>
        </w:rPr>
        <w:t xml:space="preserve">     </w:t>
      </w:r>
      <w:r w:rsidRPr="00841178">
        <w:rPr>
          <w:rFonts w:ascii="Cambria Math" w:hAnsi="Cambria Math" w:cs="Cambria Math"/>
          <w:color w:val="000000" w:themeColor="text1"/>
          <w:sz w:val="19"/>
          <w:szCs w:val="19"/>
        </w:rPr>
        <w:t xml:space="preserve">▢ </w:t>
      </w:r>
      <w:r>
        <w:rPr>
          <w:rFonts w:ascii="Cambria Math" w:hAnsi="Cambria Math" w:cs="Cambria Math"/>
          <w:color w:val="000000" w:themeColor="text1"/>
          <w:sz w:val="19"/>
          <w:szCs w:val="19"/>
        </w:rPr>
        <w:t xml:space="preserve">  </w:t>
      </w:r>
      <w:r w:rsidR="00BE71A1" w:rsidRPr="00841178">
        <w:rPr>
          <w:rFonts w:ascii="Tahoma" w:hAnsi="Tahoma" w:cs="Tahoma"/>
          <w:color w:val="000000" w:themeColor="text1"/>
          <w:sz w:val="19"/>
          <w:szCs w:val="19"/>
        </w:rPr>
        <w:t>5.0кг (канистра 2.0л.)</w:t>
      </w:r>
    </w:p>
    <w:p w14:paraId="50E8AD01" w14:textId="48A88A80" w:rsidR="00BE71A1" w:rsidRPr="00841178" w:rsidRDefault="00841178" w:rsidP="00841178">
      <w:pPr>
        <w:jc w:val="both"/>
        <w:rPr>
          <w:rFonts w:ascii="Tahoma" w:hAnsi="Tahoma" w:cs="Tahoma"/>
          <w:color w:val="000000" w:themeColor="text1"/>
          <w:sz w:val="19"/>
          <w:szCs w:val="19"/>
        </w:rPr>
      </w:pPr>
      <w:r>
        <w:rPr>
          <w:rFonts w:ascii="Cambria Math" w:hAnsi="Cambria Math" w:cs="Cambria Math"/>
          <w:color w:val="000000" w:themeColor="text1"/>
          <w:sz w:val="19"/>
          <w:szCs w:val="19"/>
        </w:rPr>
        <w:t xml:space="preserve">     </w:t>
      </w:r>
      <w:r w:rsidRPr="00841178">
        <w:rPr>
          <w:rFonts w:ascii="Cambria Math" w:hAnsi="Cambria Math" w:cs="Cambria Math"/>
          <w:color w:val="000000" w:themeColor="text1"/>
          <w:sz w:val="19"/>
          <w:szCs w:val="19"/>
        </w:rPr>
        <w:t xml:space="preserve">▢ </w:t>
      </w:r>
      <w:r>
        <w:rPr>
          <w:rFonts w:ascii="Cambria Math" w:hAnsi="Cambria Math" w:cs="Cambria Math"/>
          <w:color w:val="000000" w:themeColor="text1"/>
          <w:sz w:val="19"/>
          <w:szCs w:val="19"/>
        </w:rPr>
        <w:t xml:space="preserve">  </w:t>
      </w:r>
      <w:r w:rsidR="00BE71A1" w:rsidRPr="00841178">
        <w:rPr>
          <w:rFonts w:ascii="Tahoma" w:hAnsi="Tahoma" w:cs="Tahoma"/>
          <w:color w:val="000000" w:themeColor="text1"/>
          <w:sz w:val="19"/>
          <w:szCs w:val="19"/>
        </w:rPr>
        <w:t>10.0кг (канистра 10.0л.)</w:t>
      </w:r>
    </w:p>
    <w:p w14:paraId="0941EFFC" w14:textId="0F890B5F" w:rsidR="000C2865" w:rsidRPr="00841178" w:rsidRDefault="00841178" w:rsidP="00841178">
      <w:pPr>
        <w:jc w:val="both"/>
        <w:rPr>
          <w:rFonts w:ascii="Tahoma" w:hAnsi="Tahoma" w:cs="Tahoma"/>
          <w:color w:val="000000" w:themeColor="text1"/>
          <w:sz w:val="19"/>
          <w:szCs w:val="19"/>
        </w:rPr>
      </w:pPr>
      <w:r>
        <w:rPr>
          <w:rFonts w:ascii="Cambria Math" w:hAnsi="Cambria Math" w:cs="Cambria Math"/>
          <w:color w:val="000000" w:themeColor="text1"/>
          <w:sz w:val="19"/>
          <w:szCs w:val="19"/>
        </w:rPr>
        <w:t xml:space="preserve">     </w:t>
      </w:r>
      <w:r w:rsidRPr="00841178">
        <w:rPr>
          <w:rFonts w:ascii="Cambria Math" w:hAnsi="Cambria Math" w:cs="Cambria Math"/>
          <w:color w:val="000000" w:themeColor="text1"/>
          <w:sz w:val="19"/>
          <w:szCs w:val="19"/>
        </w:rPr>
        <w:t>▢</w:t>
      </w:r>
      <w:r>
        <w:rPr>
          <w:rFonts w:ascii="Cambria Math" w:hAnsi="Cambria Math" w:cs="Cambria Math"/>
          <w:color w:val="000000" w:themeColor="text1"/>
          <w:sz w:val="19"/>
          <w:szCs w:val="19"/>
        </w:rPr>
        <w:t xml:space="preserve">  </w:t>
      </w:r>
      <w:r w:rsidRPr="00841178">
        <w:rPr>
          <w:rFonts w:ascii="Cambria Math" w:hAnsi="Cambria Math" w:cs="Cambria Math"/>
          <w:color w:val="000000" w:themeColor="text1"/>
          <w:sz w:val="19"/>
          <w:szCs w:val="19"/>
        </w:rPr>
        <w:t xml:space="preserve"> </w:t>
      </w:r>
      <w:r w:rsidR="00BE71A1" w:rsidRPr="00841178">
        <w:rPr>
          <w:rFonts w:ascii="Tahoma" w:hAnsi="Tahoma" w:cs="Tahoma"/>
          <w:color w:val="000000" w:themeColor="text1"/>
          <w:sz w:val="19"/>
          <w:szCs w:val="19"/>
        </w:rPr>
        <w:t>20.0кг (канистра 20.0л.)</w:t>
      </w:r>
      <w:r w:rsidR="0002553B">
        <w:rPr>
          <w:rFonts w:ascii="Tahoma" w:hAnsi="Tahoma" w:cs="Tahoma"/>
          <w:color w:val="000000" w:themeColor="text1"/>
          <w:sz w:val="19"/>
          <w:szCs w:val="19"/>
        </w:rPr>
        <w:t xml:space="preserve">            Дата розлива «__</w:t>
      </w:r>
      <w:proofErr w:type="gramStart"/>
      <w:r w:rsidR="0002553B">
        <w:rPr>
          <w:rFonts w:ascii="Tahoma" w:hAnsi="Tahoma" w:cs="Tahoma"/>
          <w:color w:val="000000" w:themeColor="text1"/>
          <w:sz w:val="19"/>
          <w:szCs w:val="19"/>
        </w:rPr>
        <w:t>_»_</w:t>
      </w:r>
      <w:proofErr w:type="gramEnd"/>
      <w:r w:rsidR="0002553B">
        <w:rPr>
          <w:rFonts w:ascii="Tahoma" w:hAnsi="Tahoma" w:cs="Tahoma"/>
          <w:color w:val="000000" w:themeColor="text1"/>
          <w:sz w:val="19"/>
          <w:szCs w:val="19"/>
        </w:rPr>
        <w:t>________2023г.</w:t>
      </w:r>
    </w:p>
    <w:sectPr w:rsidR="000C2865" w:rsidRPr="00841178" w:rsidSect="00797630">
      <w:headerReference w:type="default" r:id="rId9"/>
      <w:pgSz w:w="16817" w:h="11901" w:orient="landscape"/>
      <w:pgMar w:top="2213" w:right="1134" w:bottom="709" w:left="1134" w:header="709" w:footer="709" w:gutter="0"/>
      <w:cols w:num="2" w:space="150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886D3" w14:textId="77777777" w:rsidR="00EC3725" w:rsidRDefault="00EC3725" w:rsidP="00A50568">
      <w:r>
        <w:separator/>
      </w:r>
    </w:p>
  </w:endnote>
  <w:endnote w:type="continuationSeparator" w:id="0">
    <w:p w14:paraId="6545C4C0" w14:textId="77777777" w:rsidR="00EC3725" w:rsidRDefault="00EC3725" w:rsidP="00A5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44C2C" w14:textId="77777777" w:rsidR="00EC3725" w:rsidRDefault="00EC3725" w:rsidP="00A50568">
      <w:r>
        <w:separator/>
      </w:r>
    </w:p>
  </w:footnote>
  <w:footnote w:type="continuationSeparator" w:id="0">
    <w:p w14:paraId="2D67F35B" w14:textId="77777777" w:rsidR="00EC3725" w:rsidRDefault="00EC3725" w:rsidP="00A50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B13AB" w14:textId="32160A9C" w:rsidR="00A50568" w:rsidRDefault="00FD128A">
    <w:pPr>
      <w:pStyle w:val="af7"/>
    </w:pPr>
    <w:r>
      <w:t xml:space="preserve">    </w:t>
    </w:r>
    <w:r w:rsidR="00A50568">
      <w:t xml:space="preserve">                                                                                      </w:t>
    </w:r>
    <w:r>
      <w:t xml:space="preserve">                                                                           </w:t>
    </w:r>
    <w:r w:rsidR="00A50568"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013E4"/>
    <w:multiLevelType w:val="hybridMultilevel"/>
    <w:tmpl w:val="0352A520"/>
    <w:lvl w:ilvl="0" w:tplc="FCF4CC10">
      <w:start w:val="1"/>
      <w:numFmt w:val="decimal"/>
      <w:lvlText w:val="%1."/>
      <w:lvlJc w:val="left"/>
      <w:pPr>
        <w:ind w:left="674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7460" w:hanging="360"/>
      </w:pPr>
    </w:lvl>
    <w:lvl w:ilvl="2" w:tplc="0419001B" w:tentative="1">
      <w:start w:val="1"/>
      <w:numFmt w:val="lowerRoman"/>
      <w:lvlText w:val="%3."/>
      <w:lvlJc w:val="right"/>
      <w:pPr>
        <w:ind w:left="8180" w:hanging="180"/>
      </w:pPr>
    </w:lvl>
    <w:lvl w:ilvl="3" w:tplc="0419000F" w:tentative="1">
      <w:start w:val="1"/>
      <w:numFmt w:val="decimal"/>
      <w:lvlText w:val="%4."/>
      <w:lvlJc w:val="left"/>
      <w:pPr>
        <w:ind w:left="8900" w:hanging="360"/>
      </w:pPr>
    </w:lvl>
    <w:lvl w:ilvl="4" w:tplc="04190019" w:tentative="1">
      <w:start w:val="1"/>
      <w:numFmt w:val="lowerLetter"/>
      <w:lvlText w:val="%5."/>
      <w:lvlJc w:val="left"/>
      <w:pPr>
        <w:ind w:left="9620" w:hanging="360"/>
      </w:pPr>
    </w:lvl>
    <w:lvl w:ilvl="5" w:tplc="0419001B" w:tentative="1">
      <w:start w:val="1"/>
      <w:numFmt w:val="lowerRoman"/>
      <w:lvlText w:val="%6."/>
      <w:lvlJc w:val="right"/>
      <w:pPr>
        <w:ind w:left="10340" w:hanging="180"/>
      </w:pPr>
    </w:lvl>
    <w:lvl w:ilvl="6" w:tplc="0419000F" w:tentative="1">
      <w:start w:val="1"/>
      <w:numFmt w:val="decimal"/>
      <w:lvlText w:val="%7."/>
      <w:lvlJc w:val="left"/>
      <w:pPr>
        <w:ind w:left="11060" w:hanging="360"/>
      </w:pPr>
    </w:lvl>
    <w:lvl w:ilvl="7" w:tplc="04190019" w:tentative="1">
      <w:start w:val="1"/>
      <w:numFmt w:val="lowerLetter"/>
      <w:lvlText w:val="%8."/>
      <w:lvlJc w:val="left"/>
      <w:pPr>
        <w:ind w:left="11780" w:hanging="360"/>
      </w:pPr>
    </w:lvl>
    <w:lvl w:ilvl="8" w:tplc="0419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1" w15:restartNumberingAfterBreak="0">
    <w:nsid w:val="11D6633D"/>
    <w:multiLevelType w:val="hybridMultilevel"/>
    <w:tmpl w:val="1546854A"/>
    <w:lvl w:ilvl="0" w:tplc="EC842526">
      <w:start w:val="1"/>
      <w:numFmt w:val="bullet"/>
      <w:lvlText w:val="□"/>
      <w:lvlJc w:val="left"/>
      <w:pPr>
        <w:ind w:left="644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C260CA4"/>
    <w:multiLevelType w:val="hybridMultilevel"/>
    <w:tmpl w:val="B8D69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60B63"/>
    <w:multiLevelType w:val="hybridMultilevel"/>
    <w:tmpl w:val="5038E240"/>
    <w:lvl w:ilvl="0" w:tplc="6D82AEDA">
      <w:start w:val="1"/>
      <w:numFmt w:val="bullet"/>
      <w:lvlText w:val="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5D43406"/>
    <w:multiLevelType w:val="hybridMultilevel"/>
    <w:tmpl w:val="BB8C7080"/>
    <w:lvl w:ilvl="0" w:tplc="6B0ACC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D785DFA"/>
    <w:multiLevelType w:val="hybridMultilevel"/>
    <w:tmpl w:val="FD125B66"/>
    <w:lvl w:ilvl="0" w:tplc="DBE0D4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68796770">
    <w:abstractNumId w:val="2"/>
  </w:num>
  <w:num w:numId="2" w16cid:durableId="275842327">
    <w:abstractNumId w:val="3"/>
  </w:num>
  <w:num w:numId="3" w16cid:durableId="695619802">
    <w:abstractNumId w:val="0"/>
  </w:num>
  <w:num w:numId="4" w16cid:durableId="1001347580">
    <w:abstractNumId w:val="5"/>
  </w:num>
  <w:num w:numId="5" w16cid:durableId="1835144569">
    <w:abstractNumId w:val="1"/>
  </w:num>
  <w:num w:numId="6" w16cid:durableId="11636244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14A"/>
    <w:rsid w:val="0002553B"/>
    <w:rsid w:val="00056BA8"/>
    <w:rsid w:val="000C1017"/>
    <w:rsid w:val="000C2865"/>
    <w:rsid w:val="001D7E50"/>
    <w:rsid w:val="00254CB9"/>
    <w:rsid w:val="00276570"/>
    <w:rsid w:val="003D3C71"/>
    <w:rsid w:val="00410972"/>
    <w:rsid w:val="0043701C"/>
    <w:rsid w:val="00437942"/>
    <w:rsid w:val="00467784"/>
    <w:rsid w:val="004A41EF"/>
    <w:rsid w:val="004A6174"/>
    <w:rsid w:val="005D7C8A"/>
    <w:rsid w:val="00652D07"/>
    <w:rsid w:val="00727F01"/>
    <w:rsid w:val="0074232D"/>
    <w:rsid w:val="007568D6"/>
    <w:rsid w:val="00797630"/>
    <w:rsid w:val="00825CB7"/>
    <w:rsid w:val="00841178"/>
    <w:rsid w:val="00855148"/>
    <w:rsid w:val="008A1F8B"/>
    <w:rsid w:val="008F13B8"/>
    <w:rsid w:val="00955D26"/>
    <w:rsid w:val="009C40F0"/>
    <w:rsid w:val="00A50568"/>
    <w:rsid w:val="00B13F92"/>
    <w:rsid w:val="00B35C85"/>
    <w:rsid w:val="00B50DC4"/>
    <w:rsid w:val="00B7114A"/>
    <w:rsid w:val="00BA6D82"/>
    <w:rsid w:val="00BE71A1"/>
    <w:rsid w:val="00C050E7"/>
    <w:rsid w:val="00C232B7"/>
    <w:rsid w:val="00C42EC0"/>
    <w:rsid w:val="00C61D6E"/>
    <w:rsid w:val="00C950A2"/>
    <w:rsid w:val="00D90589"/>
    <w:rsid w:val="00DA4FEC"/>
    <w:rsid w:val="00E4514A"/>
    <w:rsid w:val="00EC3725"/>
    <w:rsid w:val="00EC66ED"/>
    <w:rsid w:val="00EC7650"/>
    <w:rsid w:val="00F223A7"/>
    <w:rsid w:val="00F35FE8"/>
    <w:rsid w:val="00F539AE"/>
    <w:rsid w:val="00FC1060"/>
    <w:rsid w:val="00FD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6B20FD"/>
  <w15:chartTrackingRefBased/>
  <w15:docId w15:val="{A9A0EBFF-BB7E-544A-BF64-37FBCDFA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2865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44546A" w:themeColor="text2"/>
      <w:sz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865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color w:val="A5A5A5" w:themeColor="accent3"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865"/>
    <w:pPr>
      <w:keepNext/>
      <w:keepLines/>
      <w:spacing w:before="20"/>
      <w:outlineLvl w:val="2"/>
    </w:pPr>
    <w:rPr>
      <w:rFonts w:asciiTheme="minorHAnsi" w:eastAsiaTheme="majorEastAsia" w:hAnsiTheme="minorHAnsi" w:cstheme="majorBidi"/>
      <w:b/>
      <w:bCs/>
      <w:color w:val="44546A" w:themeColor="text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865"/>
    <w:pPr>
      <w:keepNext/>
      <w:keepLines/>
      <w:spacing w:before="200" w:line="274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865"/>
    <w:pPr>
      <w:keepNext/>
      <w:keepLines/>
      <w:spacing w:before="200" w:line="274" w:lineRule="auto"/>
      <w:outlineLvl w:val="4"/>
    </w:pPr>
    <w:rPr>
      <w:rFonts w:asciiTheme="majorHAnsi" w:eastAsiaTheme="majorEastAsia" w:hAnsiTheme="majorHAnsi" w:cstheme="majorBidi"/>
      <w:color w:val="00000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865"/>
    <w:pPr>
      <w:keepNext/>
      <w:keepLines/>
      <w:spacing w:before="200" w:line="274" w:lineRule="auto"/>
      <w:outlineLvl w:val="5"/>
    </w:pPr>
    <w:rPr>
      <w:rFonts w:asciiTheme="majorHAnsi" w:eastAsiaTheme="majorEastAsia" w:hAnsiTheme="majorHAnsi" w:cstheme="majorBidi"/>
      <w:i/>
      <w:iCs/>
      <w:color w:val="000000" w:themeColor="text1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865"/>
    <w:pPr>
      <w:keepNext/>
      <w:keepLines/>
      <w:spacing w:before="200" w:line="274" w:lineRule="auto"/>
      <w:outlineLvl w:val="6"/>
    </w:pPr>
    <w:rPr>
      <w:rFonts w:asciiTheme="majorHAnsi" w:eastAsiaTheme="majorEastAsia" w:hAnsiTheme="majorHAnsi" w:cstheme="majorBidi"/>
      <w:i/>
      <w:iCs/>
      <w:color w:val="44546A" w:themeColor="text2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865"/>
    <w:pPr>
      <w:keepNext/>
      <w:keepLines/>
      <w:spacing w:before="200" w:line="27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865"/>
    <w:pPr>
      <w:keepNext/>
      <w:keepLines/>
      <w:spacing w:before="200" w:line="27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2865"/>
    <w:rPr>
      <w:rFonts w:asciiTheme="majorHAnsi" w:eastAsiaTheme="majorEastAsia" w:hAnsiTheme="majorHAnsi" w:cstheme="majorBidi"/>
      <w:bCs/>
      <w:color w:val="44546A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C2865"/>
    <w:rPr>
      <w:rFonts w:asciiTheme="majorHAnsi" w:eastAsiaTheme="majorEastAsia" w:hAnsiTheme="majorHAnsi" w:cstheme="majorBidi"/>
      <w:b/>
      <w:bCs/>
      <w:color w:val="A5A5A5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C2865"/>
    <w:rPr>
      <w:rFonts w:eastAsiaTheme="majorEastAsia" w:cstheme="majorBidi"/>
      <w:b/>
      <w:bCs/>
      <w:color w:val="44546A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C2865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0C2865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0C2865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0C2865"/>
    <w:rPr>
      <w:rFonts w:asciiTheme="majorHAnsi" w:eastAsiaTheme="majorEastAsia" w:hAnsiTheme="majorHAnsi" w:cstheme="majorBidi"/>
      <w:i/>
      <w:iCs/>
      <w:color w:val="44546A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0C2865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C2865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C2865"/>
    <w:pPr>
      <w:spacing w:after="180"/>
    </w:pPr>
    <w:rPr>
      <w:rFonts w:asciiTheme="minorHAnsi" w:eastAsiaTheme="minorEastAsia" w:hAnsiTheme="minorHAnsi" w:cstheme="minorBidi"/>
      <w:b/>
      <w:bCs/>
      <w:smallCaps/>
      <w:color w:val="44546A" w:themeColor="text2"/>
      <w:spacing w:val="6"/>
      <w:sz w:val="22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0C2865"/>
    <w:pPr>
      <w:spacing w:after="120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72"/>
      <w:szCs w:val="52"/>
      <w:lang w:eastAsia="en-US"/>
      <w14:ligatures w14:val="standard"/>
      <w14:numForm w14:val="oldStyle"/>
    </w:rPr>
  </w:style>
  <w:style w:type="character" w:customStyle="1" w:styleId="a5">
    <w:name w:val="Заголовок Знак"/>
    <w:basedOn w:val="a0"/>
    <w:link w:val="a4"/>
    <w:uiPriority w:val="10"/>
    <w:rsid w:val="000C2865"/>
    <w:rPr>
      <w:rFonts w:asciiTheme="majorHAnsi" w:eastAsiaTheme="majorEastAsia" w:hAnsiTheme="majorHAnsi" w:cstheme="majorBidi"/>
      <w:color w:val="44546A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Subtitle"/>
    <w:basedOn w:val="a"/>
    <w:next w:val="a"/>
    <w:link w:val="a7"/>
    <w:uiPriority w:val="11"/>
    <w:qFormat/>
    <w:rsid w:val="000C2865"/>
    <w:pPr>
      <w:numPr>
        <w:ilvl w:val="1"/>
      </w:numPr>
      <w:spacing w:after="180" w:line="274" w:lineRule="auto"/>
    </w:pPr>
    <w:rPr>
      <w:rFonts w:asciiTheme="minorHAnsi" w:eastAsiaTheme="majorEastAsia" w:hAnsiTheme="minorHAnsi" w:cstheme="majorBidi"/>
      <w:iCs/>
      <w:color w:val="50637D" w:themeColor="text2" w:themeTint="E6"/>
      <w:sz w:val="32"/>
      <w:lang w:eastAsia="en-US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0C2865"/>
    <w:rPr>
      <w:rFonts w:eastAsiaTheme="majorEastAsia" w:cstheme="majorBidi"/>
      <w:iCs/>
      <w:color w:val="50637D" w:themeColor="text2" w:themeTint="E6"/>
      <w:sz w:val="32"/>
      <w:szCs w:val="24"/>
      <w14:ligatures w14:val="standard"/>
    </w:rPr>
  </w:style>
  <w:style w:type="character" w:styleId="a8">
    <w:name w:val="Strong"/>
    <w:basedOn w:val="a0"/>
    <w:uiPriority w:val="22"/>
    <w:qFormat/>
    <w:rsid w:val="000C2865"/>
    <w:rPr>
      <w:b/>
      <w:bCs/>
      <w:color w:val="50637D" w:themeColor="text2" w:themeTint="E6"/>
    </w:rPr>
  </w:style>
  <w:style w:type="character" w:styleId="a9">
    <w:name w:val="Emphasis"/>
    <w:basedOn w:val="a0"/>
    <w:uiPriority w:val="20"/>
    <w:qFormat/>
    <w:rsid w:val="000C2865"/>
    <w:rPr>
      <w:b w:val="0"/>
      <w:i/>
      <w:iCs/>
      <w:color w:val="44546A" w:themeColor="text2"/>
    </w:rPr>
  </w:style>
  <w:style w:type="paragraph" w:styleId="aa">
    <w:name w:val="No Spacing"/>
    <w:link w:val="ab"/>
    <w:uiPriority w:val="1"/>
    <w:qFormat/>
    <w:rsid w:val="000C2865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C2865"/>
  </w:style>
  <w:style w:type="paragraph" w:styleId="ac">
    <w:name w:val="List Paragraph"/>
    <w:basedOn w:val="a"/>
    <w:uiPriority w:val="34"/>
    <w:qFormat/>
    <w:rsid w:val="000C2865"/>
    <w:pPr>
      <w:spacing w:after="180"/>
      <w:ind w:left="720" w:hanging="288"/>
      <w:contextualSpacing/>
    </w:pPr>
    <w:rPr>
      <w:rFonts w:asciiTheme="minorHAnsi" w:eastAsiaTheme="minorHAnsi" w:hAnsiTheme="minorHAnsi" w:cstheme="minorBidi"/>
      <w:color w:val="44546A" w:themeColor="text2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0C2865"/>
    <w:pPr>
      <w:pBdr>
        <w:left w:val="single" w:sz="48" w:space="13" w:color="4472C4" w:themeColor="accent1"/>
      </w:pBdr>
      <w:spacing w:line="360" w:lineRule="auto"/>
    </w:pPr>
    <w:rPr>
      <w:rFonts w:asciiTheme="majorHAnsi" w:eastAsiaTheme="minorEastAsia" w:hAnsiTheme="majorHAnsi" w:cstheme="minorBidi"/>
      <w:b/>
      <w:i/>
      <w:iCs/>
      <w:color w:val="4472C4" w:themeColor="accent1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0C2865"/>
    <w:rPr>
      <w:rFonts w:asciiTheme="majorHAnsi" w:eastAsiaTheme="minorEastAsia" w:hAnsiTheme="majorHAnsi"/>
      <w:b/>
      <w:i/>
      <w:iCs/>
      <w:color w:val="4472C4" w:themeColor="accent1"/>
      <w:sz w:val="24"/>
    </w:rPr>
  </w:style>
  <w:style w:type="paragraph" w:styleId="ad">
    <w:name w:val="Intense Quote"/>
    <w:basedOn w:val="a"/>
    <w:next w:val="a"/>
    <w:link w:val="ae"/>
    <w:uiPriority w:val="30"/>
    <w:qFormat/>
    <w:rsid w:val="000C2865"/>
    <w:pPr>
      <w:pBdr>
        <w:left w:val="single" w:sz="48" w:space="13" w:color="ED7D31" w:themeColor="accent2"/>
      </w:pBdr>
      <w:spacing w:before="240" w:after="120" w:line="300" w:lineRule="auto"/>
    </w:pPr>
    <w:rPr>
      <w:rFonts w:asciiTheme="minorHAnsi" w:eastAsiaTheme="minorEastAsia" w:hAnsiTheme="minorHAnsi" w:cstheme="minorBidi"/>
      <w:b/>
      <w:bCs/>
      <w:i/>
      <w:iCs/>
      <w:color w:val="ED7D31" w:themeColor="accent2"/>
      <w:sz w:val="26"/>
      <w:szCs w:val="22"/>
      <w:lang w:eastAsia="en-US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0C2865"/>
    <w:rPr>
      <w:rFonts w:eastAsiaTheme="minorEastAsia"/>
      <w:b/>
      <w:bCs/>
      <w:i/>
      <w:iCs/>
      <w:color w:val="ED7D31" w:themeColor="accent2"/>
      <w:sz w:val="26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0C2865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0C2865"/>
    <w:rPr>
      <w:b/>
      <w:bCs/>
      <w:i/>
      <w:iCs/>
      <w:color w:val="44546A" w:themeColor="text2"/>
    </w:rPr>
  </w:style>
  <w:style w:type="character" w:styleId="af1">
    <w:name w:val="Subtle Reference"/>
    <w:basedOn w:val="a0"/>
    <w:uiPriority w:val="31"/>
    <w:qFormat/>
    <w:rsid w:val="000C2865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0C2865"/>
    <w:rPr>
      <w:rFonts w:asciiTheme="minorHAnsi" w:hAnsiTheme="minorHAnsi"/>
      <w:b/>
      <w:bCs/>
      <w:smallCaps/>
      <w:color w:val="44546A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0C2865"/>
    <w:rPr>
      <w:rFonts w:asciiTheme="majorHAnsi" w:hAnsiTheme="majorHAnsi"/>
      <w:b/>
      <w:bCs/>
      <w:caps w:val="0"/>
      <w:smallCaps/>
      <w:color w:val="44546A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0C2865"/>
    <w:pPr>
      <w:spacing w:before="480" w:line="264" w:lineRule="auto"/>
      <w:outlineLvl w:val="9"/>
    </w:pPr>
    <w:rPr>
      <w:b/>
    </w:rPr>
  </w:style>
  <w:style w:type="paragraph" w:customStyle="1" w:styleId="PersonalName">
    <w:name w:val="Personal Name"/>
    <w:basedOn w:val="a4"/>
    <w:qFormat/>
    <w:rsid w:val="000C2865"/>
    <w:rPr>
      <w:b/>
      <w:caps/>
      <w:color w:val="000000"/>
      <w:sz w:val="28"/>
      <w:szCs w:val="28"/>
    </w:rPr>
  </w:style>
  <w:style w:type="character" w:styleId="af5">
    <w:name w:val="Hyperlink"/>
    <w:basedOn w:val="a0"/>
    <w:uiPriority w:val="99"/>
    <w:unhideWhenUsed/>
    <w:rsid w:val="0074232D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74232D"/>
    <w:rPr>
      <w:color w:val="605E5C"/>
      <w:shd w:val="clear" w:color="auto" w:fill="E1DFDD"/>
    </w:rPr>
  </w:style>
  <w:style w:type="paragraph" w:styleId="af7">
    <w:name w:val="header"/>
    <w:basedOn w:val="a"/>
    <w:link w:val="af8"/>
    <w:uiPriority w:val="99"/>
    <w:unhideWhenUsed/>
    <w:rsid w:val="00A505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A505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A505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A505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8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E45FCD-B903-A74B-89AF-62C47256F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2487</Characters>
  <Application>Microsoft Office Word</Application>
  <DocSecurity>0</DocSecurity>
  <Lines>177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Pendelchuk</dc:creator>
  <cp:keywords/>
  <dc:description/>
  <cp:lastModifiedBy>User</cp:lastModifiedBy>
  <cp:revision>2</cp:revision>
  <cp:lastPrinted>2023-05-11T08:53:00Z</cp:lastPrinted>
  <dcterms:created xsi:type="dcterms:W3CDTF">2023-06-07T09:47:00Z</dcterms:created>
  <dcterms:modified xsi:type="dcterms:W3CDTF">2023-06-07T09:47:00Z</dcterms:modified>
</cp:coreProperties>
</file>